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51" w:rsidRPr="00CC2E04" w:rsidRDefault="00C20555" w:rsidP="00C44FDC">
      <w:pPr>
        <w:pStyle w:val="NoSpacing"/>
        <w:jc w:val="center"/>
        <w:rPr>
          <w:rFonts w:ascii="Times New Roman" w:hAnsi="Times New Roman" w:cs="Times New Roman"/>
          <w:b/>
          <w:sz w:val="28"/>
          <w:szCs w:val="28"/>
        </w:rPr>
      </w:pPr>
      <w:bookmarkStart w:id="0" w:name="_GoBack"/>
      <w:bookmarkEnd w:id="0"/>
      <w:r w:rsidRPr="00CC2E04">
        <w:rPr>
          <w:rFonts w:ascii="Times New Roman" w:hAnsi="Times New Roman" w:cs="Times New Roman"/>
          <w:b/>
          <w:sz w:val="28"/>
          <w:szCs w:val="28"/>
        </w:rPr>
        <w:t xml:space="preserve">Assessing Student Learning in </w:t>
      </w:r>
      <w:r w:rsidR="00C44FDC" w:rsidRPr="00CC2E04">
        <w:rPr>
          <w:rFonts w:ascii="Times New Roman" w:hAnsi="Times New Roman" w:cs="Times New Roman"/>
          <w:b/>
          <w:sz w:val="28"/>
          <w:szCs w:val="28"/>
        </w:rPr>
        <w:t xml:space="preserve">STEM </w:t>
      </w:r>
      <w:r w:rsidRPr="00CC2E04">
        <w:rPr>
          <w:rFonts w:ascii="Times New Roman" w:hAnsi="Times New Roman" w:cs="Times New Roman"/>
          <w:b/>
          <w:sz w:val="28"/>
          <w:szCs w:val="28"/>
        </w:rPr>
        <w:t>Departments or Programs</w:t>
      </w:r>
    </w:p>
    <w:p w:rsidR="00262AE7" w:rsidRPr="004D7F94" w:rsidRDefault="004D7F94" w:rsidP="004D7F94">
      <w:pPr>
        <w:pStyle w:val="NoSpacing"/>
        <w:jc w:val="center"/>
        <w:rPr>
          <w:rFonts w:ascii="Times New Roman" w:hAnsi="Times New Roman" w:cs="Times New Roman"/>
        </w:rPr>
      </w:pPr>
      <w:r w:rsidRPr="004D7F94">
        <w:rPr>
          <w:rFonts w:ascii="Times New Roman" w:hAnsi="Times New Roman" w:cs="Times New Roman"/>
        </w:rPr>
        <w:t xml:space="preserve">Prepared by Linda C. Hodges, Director, Faculty Development Center, UMBC, </w:t>
      </w:r>
      <w:r w:rsidR="0004108E">
        <w:rPr>
          <w:rFonts w:ascii="Times New Roman" w:hAnsi="Times New Roman" w:cs="Times New Roman"/>
        </w:rPr>
        <w:t>Revised 11/18/14</w:t>
      </w:r>
    </w:p>
    <w:p w:rsidR="004D7F94" w:rsidRDefault="004D7F94" w:rsidP="00A41851">
      <w:pPr>
        <w:pStyle w:val="NoSpacing"/>
        <w:rPr>
          <w:rFonts w:ascii="Times New Roman" w:hAnsi="Times New Roman" w:cs="Times New Roman"/>
          <w:sz w:val="24"/>
          <w:szCs w:val="24"/>
        </w:rPr>
      </w:pPr>
    </w:p>
    <w:p w:rsidR="00262AE7" w:rsidRDefault="0004108E" w:rsidP="00A41851">
      <w:pPr>
        <w:pStyle w:val="NoSpacing"/>
        <w:rPr>
          <w:rFonts w:ascii="Times New Roman" w:hAnsi="Times New Roman" w:cs="Times New Roman"/>
          <w:sz w:val="24"/>
          <w:szCs w:val="24"/>
        </w:rPr>
      </w:pPr>
      <w:r>
        <w:rPr>
          <w:rFonts w:ascii="Times New Roman" w:hAnsi="Times New Roman" w:cs="Times New Roman"/>
          <w:b/>
          <w:i/>
          <w:sz w:val="24"/>
          <w:szCs w:val="24"/>
        </w:rPr>
        <w:t>The p</w:t>
      </w:r>
      <w:r w:rsidR="00A41851" w:rsidRPr="00B41347">
        <w:rPr>
          <w:rFonts w:ascii="Times New Roman" w:hAnsi="Times New Roman" w:cs="Times New Roman"/>
          <w:b/>
          <w:i/>
          <w:sz w:val="24"/>
          <w:szCs w:val="24"/>
        </w:rPr>
        <w:t>urpose of assessment</w:t>
      </w:r>
      <w:r w:rsidR="00A41851">
        <w:rPr>
          <w:rFonts w:ascii="Times New Roman" w:hAnsi="Times New Roman" w:cs="Times New Roman"/>
          <w:sz w:val="24"/>
          <w:szCs w:val="24"/>
        </w:rPr>
        <w:t xml:space="preserve"> is to </w:t>
      </w:r>
      <w:r w:rsidR="00A41851" w:rsidRPr="00262AE7">
        <w:rPr>
          <w:rFonts w:ascii="Times New Roman" w:hAnsi="Times New Roman" w:cs="Times New Roman"/>
          <w:i/>
          <w:sz w:val="24"/>
          <w:szCs w:val="24"/>
        </w:rPr>
        <w:t>improve student learning</w:t>
      </w:r>
      <w:r w:rsidR="00A41851">
        <w:rPr>
          <w:rFonts w:ascii="Times New Roman" w:hAnsi="Times New Roman" w:cs="Times New Roman"/>
          <w:sz w:val="24"/>
          <w:szCs w:val="24"/>
        </w:rPr>
        <w:t xml:space="preserve"> by</w:t>
      </w:r>
      <w:r w:rsidR="00262AE7">
        <w:rPr>
          <w:rFonts w:ascii="Times New Roman" w:hAnsi="Times New Roman" w:cs="Times New Roman"/>
          <w:sz w:val="24"/>
          <w:szCs w:val="24"/>
        </w:rPr>
        <w:t>:</w:t>
      </w:r>
    </w:p>
    <w:p w:rsidR="00C44FDC" w:rsidRDefault="00A41851" w:rsidP="00544DA8">
      <w:pPr>
        <w:pStyle w:val="NoSpacing"/>
        <w:numPr>
          <w:ilvl w:val="0"/>
          <w:numId w:val="4"/>
        </w:numPr>
        <w:rPr>
          <w:rFonts w:ascii="Times New Roman" w:hAnsi="Times New Roman" w:cs="Times New Roman"/>
          <w:sz w:val="24"/>
          <w:szCs w:val="24"/>
        </w:rPr>
      </w:pPr>
      <w:r w:rsidRPr="00C44FDC">
        <w:rPr>
          <w:rFonts w:ascii="Times New Roman" w:hAnsi="Times New Roman" w:cs="Times New Roman"/>
          <w:sz w:val="24"/>
          <w:szCs w:val="24"/>
        </w:rPr>
        <w:t>gathering evidence on what</w:t>
      </w:r>
      <w:r w:rsidR="0023219E" w:rsidRPr="00C44FDC">
        <w:rPr>
          <w:rFonts w:ascii="Times New Roman" w:hAnsi="Times New Roman" w:cs="Times New Roman"/>
          <w:sz w:val="24"/>
          <w:szCs w:val="24"/>
        </w:rPr>
        <w:t xml:space="preserve"> students are </w:t>
      </w:r>
      <w:r w:rsidR="00C44FDC" w:rsidRPr="00C44FDC">
        <w:rPr>
          <w:rFonts w:ascii="Times New Roman" w:hAnsi="Times New Roman" w:cs="Times New Roman"/>
          <w:sz w:val="24"/>
          <w:szCs w:val="24"/>
        </w:rPr>
        <w:t xml:space="preserve">and are not </w:t>
      </w:r>
      <w:r w:rsidR="0023219E" w:rsidRPr="00C44FDC">
        <w:rPr>
          <w:rFonts w:ascii="Times New Roman" w:hAnsi="Times New Roman" w:cs="Times New Roman"/>
          <w:sz w:val="24"/>
          <w:szCs w:val="24"/>
        </w:rPr>
        <w:t>learning</w:t>
      </w:r>
      <w:r w:rsidRPr="00C44FDC">
        <w:rPr>
          <w:rFonts w:ascii="Times New Roman" w:hAnsi="Times New Roman" w:cs="Times New Roman"/>
          <w:sz w:val="24"/>
          <w:szCs w:val="24"/>
        </w:rPr>
        <w:t xml:space="preserve"> </w:t>
      </w:r>
      <w:r w:rsidR="00C44FDC">
        <w:rPr>
          <w:rFonts w:ascii="Times New Roman" w:hAnsi="Times New Roman" w:cs="Times New Roman"/>
          <w:sz w:val="24"/>
          <w:szCs w:val="24"/>
        </w:rPr>
        <w:t>and</w:t>
      </w:r>
    </w:p>
    <w:p w:rsidR="00A41851" w:rsidRPr="00C44FDC" w:rsidRDefault="00262AE7" w:rsidP="00544DA8">
      <w:pPr>
        <w:pStyle w:val="NoSpacing"/>
        <w:numPr>
          <w:ilvl w:val="0"/>
          <w:numId w:val="4"/>
        </w:numPr>
        <w:rPr>
          <w:rFonts w:ascii="Times New Roman" w:hAnsi="Times New Roman" w:cs="Times New Roman"/>
          <w:sz w:val="24"/>
          <w:szCs w:val="24"/>
        </w:rPr>
      </w:pPr>
      <w:r w:rsidRPr="00C44FDC">
        <w:rPr>
          <w:rFonts w:ascii="Times New Roman" w:hAnsi="Times New Roman" w:cs="Times New Roman"/>
          <w:sz w:val="24"/>
          <w:szCs w:val="24"/>
        </w:rPr>
        <w:t>proposing changes to instruction or curriculum based on the findings</w:t>
      </w:r>
      <w:r w:rsidR="00A41851" w:rsidRPr="00C44FDC">
        <w:rPr>
          <w:rFonts w:ascii="Times New Roman" w:hAnsi="Times New Roman" w:cs="Times New Roman"/>
          <w:sz w:val="24"/>
          <w:szCs w:val="24"/>
        </w:rPr>
        <w:t>.</w:t>
      </w:r>
    </w:p>
    <w:p w:rsidR="00A41851" w:rsidRDefault="00A41851" w:rsidP="00A41851">
      <w:pPr>
        <w:pStyle w:val="NoSpacing"/>
        <w:rPr>
          <w:rFonts w:ascii="Times New Roman" w:hAnsi="Times New Roman" w:cs="Times New Roman"/>
          <w:sz w:val="24"/>
          <w:szCs w:val="24"/>
        </w:rPr>
      </w:pPr>
    </w:p>
    <w:p w:rsidR="00A41851" w:rsidRPr="00B41347" w:rsidRDefault="00C44FDC" w:rsidP="00A41851">
      <w:pPr>
        <w:pStyle w:val="NoSpacing"/>
        <w:rPr>
          <w:rFonts w:ascii="Times New Roman" w:hAnsi="Times New Roman" w:cs="Times New Roman"/>
          <w:b/>
          <w:i/>
          <w:sz w:val="24"/>
          <w:szCs w:val="24"/>
        </w:rPr>
      </w:pPr>
      <w:r w:rsidRPr="00B41347">
        <w:rPr>
          <w:rFonts w:ascii="Times New Roman" w:hAnsi="Times New Roman" w:cs="Times New Roman"/>
          <w:b/>
          <w:i/>
          <w:sz w:val="24"/>
          <w:szCs w:val="24"/>
        </w:rPr>
        <w:t>Assessment has three steps:</w:t>
      </w:r>
    </w:p>
    <w:p w:rsidR="00A41851" w:rsidRDefault="00A41851" w:rsidP="00A41851">
      <w:pPr>
        <w:pStyle w:val="NoSpacing"/>
        <w:rPr>
          <w:rFonts w:ascii="Times New Roman" w:hAnsi="Times New Roman" w:cs="Times New Roman"/>
          <w:sz w:val="24"/>
          <w:szCs w:val="24"/>
        </w:rPr>
      </w:pPr>
    </w:p>
    <w:p w:rsidR="00A41851" w:rsidRDefault="00A41851" w:rsidP="00A41851">
      <w:pPr>
        <w:pStyle w:val="NoSpacing"/>
        <w:rPr>
          <w:rFonts w:ascii="Times New Roman" w:hAnsi="Times New Roman" w:cs="Times New Roman"/>
          <w:sz w:val="24"/>
          <w:szCs w:val="24"/>
        </w:rPr>
      </w:pPr>
      <w:r>
        <w:rPr>
          <w:rFonts w:ascii="Times New Roman" w:hAnsi="Times New Roman" w:cs="Times New Roman"/>
          <w:sz w:val="24"/>
          <w:szCs w:val="24"/>
        </w:rPr>
        <w:t>1) Articulate learning goals or objectives</w:t>
      </w:r>
    </w:p>
    <w:p w:rsidR="00A41851" w:rsidRDefault="00A41851" w:rsidP="00A41851">
      <w:pPr>
        <w:pStyle w:val="NoSpacing"/>
        <w:rPr>
          <w:rFonts w:ascii="Times New Roman" w:hAnsi="Times New Roman" w:cs="Times New Roman"/>
          <w:sz w:val="24"/>
          <w:szCs w:val="24"/>
        </w:rPr>
      </w:pPr>
    </w:p>
    <w:p w:rsidR="00A41851" w:rsidRDefault="00A41851" w:rsidP="00A41851">
      <w:pPr>
        <w:pStyle w:val="NoSpacing"/>
        <w:rPr>
          <w:rFonts w:ascii="Times New Roman" w:hAnsi="Times New Roman" w:cs="Times New Roman"/>
          <w:sz w:val="24"/>
          <w:szCs w:val="24"/>
        </w:rPr>
      </w:pPr>
      <w:r>
        <w:rPr>
          <w:rFonts w:ascii="Times New Roman" w:hAnsi="Times New Roman" w:cs="Times New Roman"/>
          <w:sz w:val="24"/>
          <w:szCs w:val="24"/>
        </w:rPr>
        <w:t xml:space="preserve">--What do you want students to be able to </w:t>
      </w:r>
      <w:r>
        <w:rPr>
          <w:rFonts w:ascii="Times New Roman" w:hAnsi="Times New Roman" w:cs="Times New Roman"/>
          <w:b/>
          <w:sz w:val="24"/>
          <w:szCs w:val="24"/>
        </w:rPr>
        <w:t>do</w:t>
      </w:r>
      <w:r>
        <w:rPr>
          <w:rFonts w:ascii="Times New Roman" w:hAnsi="Times New Roman" w:cs="Times New Roman"/>
          <w:sz w:val="24"/>
          <w:szCs w:val="24"/>
        </w:rPr>
        <w:t xml:space="preserve"> as a result of taking this course</w:t>
      </w:r>
      <w:r w:rsidR="0023219E">
        <w:rPr>
          <w:rFonts w:ascii="Times New Roman" w:hAnsi="Times New Roman" w:cs="Times New Roman"/>
          <w:sz w:val="24"/>
          <w:szCs w:val="24"/>
        </w:rPr>
        <w:t xml:space="preserve"> or completing this major</w:t>
      </w:r>
      <w:r>
        <w:rPr>
          <w:rFonts w:ascii="Times New Roman" w:hAnsi="Times New Roman" w:cs="Times New Roman"/>
          <w:sz w:val="24"/>
          <w:szCs w:val="24"/>
        </w:rPr>
        <w:t>?</w:t>
      </w:r>
    </w:p>
    <w:p w:rsidR="00A41851" w:rsidRDefault="00A41851" w:rsidP="00A41851">
      <w:pPr>
        <w:pStyle w:val="NoSpacing"/>
        <w:rPr>
          <w:rFonts w:ascii="Times New Roman" w:hAnsi="Times New Roman" w:cs="Times New Roman"/>
          <w:sz w:val="24"/>
          <w:szCs w:val="24"/>
        </w:rPr>
      </w:pPr>
    </w:p>
    <w:p w:rsidR="00A41851" w:rsidRPr="00544DA8" w:rsidRDefault="00A41851" w:rsidP="00A41851">
      <w:pPr>
        <w:pStyle w:val="NoSpacing"/>
        <w:rPr>
          <w:rFonts w:ascii="Times New Roman" w:hAnsi="Times New Roman" w:cs="Times New Roman"/>
          <w:sz w:val="24"/>
          <w:szCs w:val="24"/>
        </w:rPr>
      </w:pPr>
      <w:r>
        <w:rPr>
          <w:rFonts w:ascii="Times New Roman" w:hAnsi="Times New Roman" w:cs="Times New Roman"/>
          <w:sz w:val="24"/>
          <w:szCs w:val="24"/>
        </w:rPr>
        <w:t xml:space="preserve">2) Collect information on student achievement of these goals, </w:t>
      </w:r>
      <w:r w:rsidR="00262AE7">
        <w:rPr>
          <w:rFonts w:ascii="Times New Roman" w:hAnsi="Times New Roman" w:cs="Times New Roman"/>
          <w:sz w:val="24"/>
          <w:szCs w:val="24"/>
        </w:rPr>
        <w:t>both</w:t>
      </w:r>
      <w:r>
        <w:rPr>
          <w:rFonts w:ascii="Times New Roman" w:hAnsi="Times New Roman" w:cs="Times New Roman"/>
          <w:sz w:val="24"/>
          <w:szCs w:val="24"/>
        </w:rPr>
        <w:t xml:space="preserve"> </w:t>
      </w:r>
      <w:r w:rsidRPr="00A41851">
        <w:rPr>
          <w:rFonts w:ascii="Times New Roman" w:hAnsi="Times New Roman" w:cs="Times New Roman"/>
          <w:i/>
          <w:sz w:val="24"/>
          <w:szCs w:val="24"/>
        </w:rPr>
        <w:t xml:space="preserve">direct </w:t>
      </w:r>
      <w:r w:rsidR="00262AE7">
        <w:rPr>
          <w:rFonts w:ascii="Times New Roman" w:hAnsi="Times New Roman" w:cs="Times New Roman"/>
          <w:sz w:val="24"/>
          <w:szCs w:val="24"/>
        </w:rPr>
        <w:t xml:space="preserve">and </w:t>
      </w:r>
      <w:r w:rsidRPr="00A41851">
        <w:rPr>
          <w:rFonts w:ascii="Times New Roman" w:hAnsi="Times New Roman" w:cs="Times New Roman"/>
          <w:i/>
          <w:sz w:val="24"/>
          <w:szCs w:val="24"/>
        </w:rPr>
        <w:t>indirect</w:t>
      </w:r>
      <w:r w:rsidR="00544DA8">
        <w:rPr>
          <w:rFonts w:ascii="Times New Roman" w:hAnsi="Times New Roman" w:cs="Times New Roman"/>
          <w:i/>
          <w:sz w:val="24"/>
          <w:szCs w:val="24"/>
        </w:rPr>
        <w:t xml:space="preserve"> </w:t>
      </w:r>
      <w:r w:rsidR="00544DA8">
        <w:rPr>
          <w:rFonts w:ascii="Times New Roman" w:hAnsi="Times New Roman" w:cs="Times New Roman"/>
          <w:sz w:val="24"/>
          <w:szCs w:val="24"/>
        </w:rPr>
        <w:t>measures.</w:t>
      </w:r>
    </w:p>
    <w:p w:rsidR="00A41851" w:rsidRDefault="00A41851" w:rsidP="00A41851">
      <w:pPr>
        <w:pStyle w:val="NoSpacing"/>
        <w:rPr>
          <w:rFonts w:ascii="Times New Roman" w:hAnsi="Times New Roman" w:cs="Times New Roman"/>
          <w:sz w:val="24"/>
          <w:szCs w:val="24"/>
        </w:rPr>
      </w:pPr>
    </w:p>
    <w:p w:rsidR="0023219E" w:rsidRDefault="00A41851" w:rsidP="00A41851">
      <w:pPr>
        <w:pStyle w:val="NoSpacing"/>
        <w:rPr>
          <w:rFonts w:ascii="Times New Roman" w:hAnsi="Times New Roman" w:cs="Times New Roman"/>
          <w:sz w:val="24"/>
          <w:szCs w:val="24"/>
        </w:rPr>
      </w:pPr>
      <w:r w:rsidRPr="00C44FDC">
        <w:rPr>
          <w:rFonts w:ascii="Times New Roman" w:hAnsi="Times New Roman" w:cs="Times New Roman"/>
          <w:i/>
          <w:sz w:val="24"/>
          <w:szCs w:val="24"/>
        </w:rPr>
        <w:t>Direct</w:t>
      </w:r>
      <w:r>
        <w:rPr>
          <w:rFonts w:ascii="Times New Roman" w:hAnsi="Times New Roman" w:cs="Times New Roman"/>
          <w:sz w:val="24"/>
          <w:szCs w:val="24"/>
        </w:rPr>
        <w:t xml:space="preserve"> includes </w:t>
      </w:r>
      <w:r w:rsidR="0004108E">
        <w:rPr>
          <w:rFonts w:ascii="Times New Roman" w:hAnsi="Times New Roman" w:cs="Times New Roman"/>
          <w:sz w:val="24"/>
          <w:szCs w:val="24"/>
        </w:rPr>
        <w:t>specific</w:t>
      </w:r>
      <w:r>
        <w:rPr>
          <w:rFonts w:ascii="Times New Roman" w:hAnsi="Times New Roman" w:cs="Times New Roman"/>
          <w:sz w:val="24"/>
          <w:szCs w:val="24"/>
        </w:rPr>
        <w:t xml:space="preserve"> measures of student learning</w:t>
      </w:r>
      <w:r w:rsidR="00A51E90">
        <w:rPr>
          <w:rFonts w:ascii="Times New Roman" w:hAnsi="Times New Roman" w:cs="Times New Roman"/>
          <w:sz w:val="24"/>
          <w:szCs w:val="24"/>
        </w:rPr>
        <w:t>, such as</w:t>
      </w:r>
      <w:r>
        <w:rPr>
          <w:rFonts w:ascii="Times New Roman" w:hAnsi="Times New Roman" w:cs="Times New Roman"/>
          <w:sz w:val="24"/>
          <w:szCs w:val="24"/>
        </w:rPr>
        <w:t xml:space="preserve">: </w:t>
      </w:r>
    </w:p>
    <w:p w:rsidR="0023219E" w:rsidRDefault="0023219E" w:rsidP="00A41851">
      <w:pPr>
        <w:pStyle w:val="NoSpacing"/>
        <w:rPr>
          <w:rFonts w:ascii="Times New Roman" w:hAnsi="Times New Roman" w:cs="Times New Roman"/>
          <w:sz w:val="24"/>
          <w:szCs w:val="24"/>
        </w:rPr>
      </w:pPr>
    </w:p>
    <w:p w:rsidR="0023219E" w:rsidRDefault="00A41851" w:rsidP="002321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performance on exams related to specific learning goals, not just overall grades; </w:t>
      </w:r>
    </w:p>
    <w:p w:rsidR="0023219E" w:rsidRDefault="00A41851" w:rsidP="002321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performance on written work </w:t>
      </w:r>
      <w:r w:rsidR="00262AE7">
        <w:rPr>
          <w:rFonts w:ascii="Times New Roman" w:hAnsi="Times New Roman" w:cs="Times New Roman"/>
          <w:sz w:val="24"/>
          <w:szCs w:val="24"/>
        </w:rPr>
        <w:t xml:space="preserve">related to specific learning goals </w:t>
      </w:r>
      <w:r>
        <w:rPr>
          <w:rFonts w:ascii="Times New Roman" w:hAnsi="Times New Roman" w:cs="Times New Roman"/>
          <w:sz w:val="24"/>
          <w:szCs w:val="24"/>
        </w:rPr>
        <w:t xml:space="preserve">as evaluated by specific criteria or rubrics; </w:t>
      </w:r>
    </w:p>
    <w:p w:rsidR="0023219E" w:rsidRDefault="00A41851" w:rsidP="0023219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performance in labs </w:t>
      </w:r>
      <w:r w:rsidR="00262AE7">
        <w:rPr>
          <w:rFonts w:ascii="Times New Roman" w:hAnsi="Times New Roman" w:cs="Times New Roman"/>
          <w:sz w:val="24"/>
          <w:szCs w:val="24"/>
        </w:rPr>
        <w:t xml:space="preserve">related to specific learning goals </w:t>
      </w:r>
      <w:r w:rsidR="00471282">
        <w:rPr>
          <w:rFonts w:ascii="Times New Roman" w:hAnsi="Times New Roman" w:cs="Times New Roman"/>
          <w:sz w:val="24"/>
          <w:szCs w:val="24"/>
        </w:rPr>
        <w:t xml:space="preserve">as </w:t>
      </w:r>
      <w:r>
        <w:rPr>
          <w:rFonts w:ascii="Times New Roman" w:hAnsi="Times New Roman" w:cs="Times New Roman"/>
          <w:sz w:val="24"/>
          <w:szCs w:val="24"/>
        </w:rPr>
        <w:t xml:space="preserve">evaluated using specific criteria </w:t>
      </w:r>
      <w:r w:rsidR="00262AE7">
        <w:rPr>
          <w:rFonts w:ascii="Times New Roman" w:hAnsi="Times New Roman" w:cs="Times New Roman"/>
          <w:sz w:val="24"/>
          <w:szCs w:val="24"/>
        </w:rPr>
        <w:t>or rubrics</w:t>
      </w:r>
      <w:r>
        <w:rPr>
          <w:rFonts w:ascii="Times New Roman" w:hAnsi="Times New Roman" w:cs="Times New Roman"/>
          <w:sz w:val="24"/>
          <w:szCs w:val="24"/>
        </w:rPr>
        <w:t xml:space="preserve">; </w:t>
      </w:r>
    </w:p>
    <w:p w:rsidR="00262AE7" w:rsidRDefault="00262AE7" w:rsidP="00262A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performance in capstone experiences</w:t>
      </w:r>
      <w:r w:rsidR="005340A0">
        <w:rPr>
          <w:rFonts w:ascii="Times New Roman" w:hAnsi="Times New Roman" w:cs="Times New Roman"/>
          <w:sz w:val="24"/>
          <w:szCs w:val="24"/>
        </w:rPr>
        <w:t xml:space="preserve">, </w:t>
      </w:r>
      <w:r w:rsidR="001D40B4">
        <w:rPr>
          <w:rFonts w:ascii="Times New Roman" w:hAnsi="Times New Roman" w:cs="Times New Roman"/>
          <w:sz w:val="24"/>
          <w:szCs w:val="24"/>
        </w:rPr>
        <w:t xml:space="preserve">portfolios, </w:t>
      </w:r>
      <w:r w:rsidR="005340A0">
        <w:rPr>
          <w:rFonts w:ascii="Times New Roman" w:hAnsi="Times New Roman" w:cs="Times New Roman"/>
          <w:sz w:val="24"/>
          <w:szCs w:val="24"/>
        </w:rPr>
        <w:t>internships, or research experiences</w:t>
      </w:r>
      <w:r>
        <w:rPr>
          <w:rFonts w:ascii="Times New Roman" w:hAnsi="Times New Roman" w:cs="Times New Roman"/>
          <w:sz w:val="24"/>
          <w:szCs w:val="24"/>
        </w:rPr>
        <w:t xml:space="preserve"> related to specific learning goals </w:t>
      </w:r>
      <w:r w:rsidR="00471282">
        <w:rPr>
          <w:rFonts w:ascii="Times New Roman" w:hAnsi="Times New Roman" w:cs="Times New Roman"/>
          <w:sz w:val="24"/>
          <w:szCs w:val="24"/>
        </w:rPr>
        <w:t xml:space="preserve">as </w:t>
      </w:r>
      <w:r>
        <w:rPr>
          <w:rFonts w:ascii="Times New Roman" w:hAnsi="Times New Roman" w:cs="Times New Roman"/>
          <w:sz w:val="24"/>
          <w:szCs w:val="24"/>
        </w:rPr>
        <w:t xml:space="preserve">evaluated using specific criteria or rubrics; </w:t>
      </w:r>
    </w:p>
    <w:p w:rsidR="005340A0" w:rsidRDefault="005340A0" w:rsidP="005340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scores on standardized national tests or pass rates on certification or licensure exams. It’s especially helpful if the standardized tests have sections that allow you to see where students are achieving specific learning aims and where they’re not. Or you can examine specific questions that address learning goals you have for students.</w:t>
      </w:r>
    </w:p>
    <w:p w:rsidR="005340A0" w:rsidRDefault="005340A0" w:rsidP="005340A0">
      <w:pPr>
        <w:pStyle w:val="NoSpacing"/>
        <w:ind w:left="720"/>
        <w:rPr>
          <w:rFonts w:ascii="Times New Roman" w:hAnsi="Times New Roman" w:cs="Times New Roman"/>
          <w:sz w:val="24"/>
          <w:szCs w:val="24"/>
        </w:rPr>
      </w:pPr>
    </w:p>
    <w:p w:rsidR="00471282" w:rsidRDefault="00A41851" w:rsidP="00A41851">
      <w:pPr>
        <w:pStyle w:val="NoSpacing"/>
        <w:rPr>
          <w:rFonts w:ascii="Times New Roman" w:hAnsi="Times New Roman" w:cs="Times New Roman"/>
          <w:sz w:val="24"/>
          <w:szCs w:val="24"/>
        </w:rPr>
      </w:pPr>
      <w:r w:rsidRPr="00C44FDC">
        <w:rPr>
          <w:rFonts w:ascii="Times New Roman" w:hAnsi="Times New Roman" w:cs="Times New Roman"/>
          <w:i/>
          <w:sz w:val="24"/>
          <w:szCs w:val="24"/>
        </w:rPr>
        <w:t>Indirect</w:t>
      </w:r>
      <w:r>
        <w:rPr>
          <w:rFonts w:ascii="Times New Roman" w:hAnsi="Times New Roman" w:cs="Times New Roman"/>
          <w:sz w:val="24"/>
          <w:szCs w:val="24"/>
        </w:rPr>
        <w:t xml:space="preserve"> includes</w:t>
      </w:r>
      <w:r w:rsidR="00A51E90">
        <w:rPr>
          <w:rFonts w:ascii="Times New Roman" w:hAnsi="Times New Roman" w:cs="Times New Roman"/>
          <w:sz w:val="24"/>
          <w:szCs w:val="24"/>
        </w:rPr>
        <w:t xml:space="preserve"> measures such as</w:t>
      </w:r>
      <w:r w:rsidR="00471282">
        <w:rPr>
          <w:rFonts w:ascii="Times New Roman" w:hAnsi="Times New Roman" w:cs="Times New Roman"/>
          <w:sz w:val="24"/>
          <w:szCs w:val="24"/>
        </w:rPr>
        <w:t>:</w:t>
      </w:r>
    </w:p>
    <w:p w:rsidR="00544DA8" w:rsidRDefault="00544DA8" w:rsidP="00A41851">
      <w:pPr>
        <w:pStyle w:val="NoSpacing"/>
        <w:rPr>
          <w:rFonts w:ascii="Times New Roman" w:hAnsi="Times New Roman" w:cs="Times New Roman"/>
          <w:sz w:val="24"/>
          <w:szCs w:val="24"/>
        </w:rPr>
      </w:pPr>
    </w:p>
    <w:p w:rsidR="00471282" w:rsidRDefault="00A41851"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surveys </w:t>
      </w:r>
      <w:r w:rsidR="005340A0">
        <w:rPr>
          <w:rFonts w:ascii="Times New Roman" w:hAnsi="Times New Roman" w:cs="Times New Roman"/>
          <w:sz w:val="24"/>
          <w:szCs w:val="24"/>
        </w:rPr>
        <w:t>or focus group</w:t>
      </w:r>
      <w:r w:rsidR="006A167D">
        <w:rPr>
          <w:rFonts w:ascii="Times New Roman" w:hAnsi="Times New Roman" w:cs="Times New Roman"/>
          <w:sz w:val="24"/>
          <w:szCs w:val="24"/>
        </w:rPr>
        <w:t>s</w:t>
      </w:r>
      <w:r w:rsidR="005340A0">
        <w:rPr>
          <w:rFonts w:ascii="Times New Roman" w:hAnsi="Times New Roman" w:cs="Times New Roman"/>
          <w:sz w:val="24"/>
          <w:szCs w:val="24"/>
        </w:rPr>
        <w:t xml:space="preserve"> </w:t>
      </w:r>
      <w:r>
        <w:rPr>
          <w:rFonts w:ascii="Times New Roman" w:hAnsi="Times New Roman" w:cs="Times New Roman"/>
          <w:sz w:val="24"/>
          <w:szCs w:val="24"/>
        </w:rPr>
        <w:t xml:space="preserve">of students’ </w:t>
      </w:r>
      <w:r w:rsidR="009151C0">
        <w:rPr>
          <w:rFonts w:ascii="Times New Roman" w:hAnsi="Times New Roman" w:cs="Times New Roman"/>
          <w:sz w:val="24"/>
          <w:szCs w:val="24"/>
        </w:rPr>
        <w:t xml:space="preserve">or alumni </w:t>
      </w:r>
      <w:r>
        <w:rPr>
          <w:rFonts w:ascii="Times New Roman" w:hAnsi="Times New Roman" w:cs="Times New Roman"/>
          <w:sz w:val="24"/>
          <w:szCs w:val="24"/>
        </w:rPr>
        <w:t>perceptions of the</w:t>
      </w:r>
      <w:r w:rsidR="00471905">
        <w:rPr>
          <w:rFonts w:ascii="Times New Roman" w:hAnsi="Times New Roman" w:cs="Times New Roman"/>
          <w:sz w:val="24"/>
          <w:szCs w:val="24"/>
        </w:rPr>
        <w:t>ir own learning;</w:t>
      </w:r>
      <w:r w:rsidR="009151C0">
        <w:rPr>
          <w:rFonts w:ascii="Times New Roman" w:hAnsi="Times New Roman" w:cs="Times New Roman"/>
          <w:sz w:val="24"/>
          <w:szCs w:val="24"/>
        </w:rPr>
        <w:t xml:space="preserve"> </w:t>
      </w:r>
    </w:p>
    <w:p w:rsidR="00471282" w:rsidRDefault="009151C0"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surveys of </w:t>
      </w:r>
      <w:r w:rsidR="00A41851">
        <w:rPr>
          <w:rFonts w:ascii="Times New Roman" w:hAnsi="Times New Roman" w:cs="Times New Roman"/>
          <w:sz w:val="24"/>
          <w:szCs w:val="24"/>
        </w:rPr>
        <w:t>em</w:t>
      </w:r>
      <w:r w:rsidR="00471905">
        <w:rPr>
          <w:rFonts w:ascii="Times New Roman" w:hAnsi="Times New Roman" w:cs="Times New Roman"/>
          <w:sz w:val="24"/>
          <w:szCs w:val="24"/>
        </w:rPr>
        <w:t>ployers;</w:t>
      </w:r>
      <w:r w:rsidR="00A41851">
        <w:rPr>
          <w:rFonts w:ascii="Times New Roman" w:hAnsi="Times New Roman" w:cs="Times New Roman"/>
          <w:sz w:val="24"/>
          <w:szCs w:val="24"/>
        </w:rPr>
        <w:t xml:space="preserve"> </w:t>
      </w:r>
    </w:p>
    <w:p w:rsidR="005340A0" w:rsidRDefault="00A41851"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placement </w:t>
      </w:r>
      <w:r w:rsidR="00471282">
        <w:rPr>
          <w:rFonts w:ascii="Times New Roman" w:hAnsi="Times New Roman" w:cs="Times New Roman"/>
          <w:sz w:val="24"/>
          <w:szCs w:val="24"/>
        </w:rPr>
        <w:t>of graduates into jobs</w:t>
      </w:r>
      <w:r w:rsidR="00471905">
        <w:rPr>
          <w:rFonts w:ascii="Times New Roman" w:hAnsi="Times New Roman" w:cs="Times New Roman"/>
          <w:sz w:val="24"/>
          <w:szCs w:val="24"/>
        </w:rPr>
        <w:t>;</w:t>
      </w:r>
    </w:p>
    <w:p w:rsidR="00A41851" w:rsidRDefault="005340A0"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placement of graduates into graduate </w:t>
      </w:r>
      <w:r w:rsidR="00471282">
        <w:rPr>
          <w:rFonts w:ascii="Times New Roman" w:hAnsi="Times New Roman" w:cs="Times New Roman"/>
          <w:sz w:val="24"/>
          <w:szCs w:val="24"/>
        </w:rPr>
        <w:t>and</w:t>
      </w:r>
      <w:r w:rsidR="00A41851">
        <w:rPr>
          <w:rFonts w:ascii="Times New Roman" w:hAnsi="Times New Roman" w:cs="Times New Roman"/>
          <w:sz w:val="24"/>
          <w:szCs w:val="24"/>
        </w:rPr>
        <w:t xml:space="preserve"> professional programs</w:t>
      </w:r>
      <w:r w:rsidR="00471905">
        <w:rPr>
          <w:rFonts w:ascii="Times New Roman" w:hAnsi="Times New Roman" w:cs="Times New Roman"/>
          <w:sz w:val="24"/>
          <w:szCs w:val="24"/>
        </w:rPr>
        <w:t>;</w:t>
      </w:r>
    </w:p>
    <w:p w:rsidR="005340A0" w:rsidRDefault="005340A0"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department or program review data</w:t>
      </w:r>
      <w:r w:rsidR="00471905">
        <w:rPr>
          <w:rFonts w:ascii="Times New Roman" w:hAnsi="Times New Roman" w:cs="Times New Roman"/>
          <w:sz w:val="24"/>
          <w:szCs w:val="24"/>
        </w:rPr>
        <w:t>;</w:t>
      </w:r>
    </w:p>
    <w:p w:rsidR="00C44FDC" w:rsidRDefault="00C44FDC"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 achi</w:t>
      </w:r>
      <w:r w:rsidR="00DC0ADB">
        <w:rPr>
          <w:rFonts w:ascii="Times New Roman" w:hAnsi="Times New Roman" w:cs="Times New Roman"/>
          <w:sz w:val="24"/>
          <w:szCs w:val="24"/>
        </w:rPr>
        <w:t>evements such as honors, awards</w:t>
      </w:r>
      <w:r w:rsidR="00471905">
        <w:rPr>
          <w:rFonts w:ascii="Times New Roman" w:hAnsi="Times New Roman" w:cs="Times New Roman"/>
          <w:sz w:val="24"/>
          <w:szCs w:val="24"/>
        </w:rPr>
        <w:t>, and scholarships;</w:t>
      </w:r>
    </w:p>
    <w:p w:rsidR="00C44FDC" w:rsidRDefault="00C44FDC" w:rsidP="004712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course grades</w:t>
      </w:r>
    </w:p>
    <w:p w:rsidR="00471282" w:rsidRDefault="00C44FDC" w:rsidP="00C44FDC">
      <w:pPr>
        <w:pStyle w:val="NoSpacing"/>
        <w:ind w:left="45"/>
        <w:rPr>
          <w:rFonts w:ascii="Times New Roman" w:hAnsi="Times New Roman" w:cs="Times New Roman"/>
          <w:sz w:val="24"/>
          <w:szCs w:val="24"/>
        </w:rPr>
      </w:pPr>
      <w:r>
        <w:rPr>
          <w:rFonts w:ascii="Times New Roman" w:hAnsi="Times New Roman" w:cs="Times New Roman"/>
          <w:sz w:val="24"/>
          <w:szCs w:val="24"/>
        </w:rPr>
        <w:t xml:space="preserve"> </w:t>
      </w:r>
    </w:p>
    <w:p w:rsidR="00A41851" w:rsidRDefault="00C44FDC" w:rsidP="00A41851">
      <w:pPr>
        <w:pStyle w:val="NoSpacing"/>
        <w:rPr>
          <w:rFonts w:ascii="Times New Roman" w:hAnsi="Times New Roman" w:cs="Times New Roman"/>
          <w:sz w:val="24"/>
          <w:szCs w:val="24"/>
        </w:rPr>
      </w:pPr>
      <w:r>
        <w:rPr>
          <w:rFonts w:ascii="Times New Roman" w:hAnsi="Times New Roman" w:cs="Times New Roman"/>
          <w:sz w:val="24"/>
          <w:szCs w:val="24"/>
        </w:rPr>
        <w:t xml:space="preserve">(Please see the one page list of examples of evidence of student learning from the Middle States Commission of Higher Education web resources from Suskie, L. (2009). </w:t>
      </w:r>
      <w:r w:rsidRPr="00C44FDC">
        <w:rPr>
          <w:rFonts w:ascii="Times New Roman" w:hAnsi="Times New Roman" w:cs="Times New Roman"/>
          <w:i/>
          <w:sz w:val="24"/>
          <w:szCs w:val="24"/>
        </w:rPr>
        <w:t xml:space="preserve">Assessing student learning: A common sense guide </w:t>
      </w:r>
      <w:r>
        <w:rPr>
          <w:rFonts w:ascii="Times New Roman" w:hAnsi="Times New Roman" w:cs="Times New Roman"/>
          <w:sz w:val="24"/>
          <w:szCs w:val="24"/>
        </w:rPr>
        <w:t>(2</w:t>
      </w:r>
      <w:r w:rsidRPr="00C44FDC">
        <w:rPr>
          <w:rFonts w:ascii="Times New Roman" w:hAnsi="Times New Roman" w:cs="Times New Roman"/>
          <w:sz w:val="24"/>
          <w:szCs w:val="24"/>
          <w:vertAlign w:val="superscript"/>
        </w:rPr>
        <w:t>nd</w:t>
      </w:r>
      <w:r>
        <w:rPr>
          <w:rFonts w:ascii="Times New Roman" w:hAnsi="Times New Roman" w:cs="Times New Roman"/>
          <w:sz w:val="24"/>
          <w:szCs w:val="24"/>
        </w:rPr>
        <w:t xml:space="preserve"> ed.). San Francisco: Jossey-Bass.</w:t>
      </w:r>
      <w:r w:rsidR="006A167D">
        <w:rPr>
          <w:rFonts w:ascii="Times New Roman" w:hAnsi="Times New Roman" w:cs="Times New Roman"/>
          <w:sz w:val="24"/>
          <w:szCs w:val="24"/>
        </w:rPr>
        <w:t>)</w:t>
      </w:r>
    </w:p>
    <w:p w:rsidR="00C44FDC" w:rsidRDefault="00C44FDC" w:rsidP="00A41851">
      <w:pPr>
        <w:pStyle w:val="NoSpacing"/>
        <w:rPr>
          <w:rFonts w:ascii="Times New Roman" w:hAnsi="Times New Roman" w:cs="Times New Roman"/>
          <w:sz w:val="24"/>
          <w:szCs w:val="24"/>
        </w:rPr>
      </w:pPr>
    </w:p>
    <w:p w:rsidR="00860704" w:rsidRDefault="0023219E" w:rsidP="00A41851">
      <w:pPr>
        <w:pStyle w:val="NoSpacing"/>
        <w:rPr>
          <w:rFonts w:ascii="Times New Roman" w:hAnsi="Times New Roman" w:cs="Times New Roman"/>
          <w:sz w:val="24"/>
          <w:szCs w:val="24"/>
        </w:rPr>
      </w:pPr>
      <w:r>
        <w:rPr>
          <w:rFonts w:ascii="Times New Roman" w:hAnsi="Times New Roman" w:cs="Times New Roman"/>
          <w:sz w:val="24"/>
          <w:szCs w:val="24"/>
        </w:rPr>
        <w:t>3) Use the data you collect to determine what step</w:t>
      </w:r>
      <w:r w:rsidR="006F6753">
        <w:rPr>
          <w:rFonts w:ascii="Times New Roman" w:hAnsi="Times New Roman" w:cs="Times New Roman"/>
          <w:sz w:val="24"/>
          <w:szCs w:val="24"/>
        </w:rPr>
        <w:t>(</w:t>
      </w:r>
      <w:r>
        <w:rPr>
          <w:rFonts w:ascii="Times New Roman" w:hAnsi="Times New Roman" w:cs="Times New Roman"/>
          <w:sz w:val="24"/>
          <w:szCs w:val="24"/>
        </w:rPr>
        <w:t>s</w:t>
      </w:r>
      <w:r w:rsidR="006F6753">
        <w:rPr>
          <w:rFonts w:ascii="Times New Roman" w:hAnsi="Times New Roman" w:cs="Times New Roman"/>
          <w:sz w:val="24"/>
          <w:szCs w:val="24"/>
        </w:rPr>
        <w:t>)</w:t>
      </w:r>
      <w:r>
        <w:rPr>
          <w:rFonts w:ascii="Times New Roman" w:hAnsi="Times New Roman" w:cs="Times New Roman"/>
          <w:sz w:val="24"/>
          <w:szCs w:val="24"/>
        </w:rPr>
        <w:t xml:space="preserve"> to take to improve student learning</w:t>
      </w:r>
      <w:r w:rsidR="006F6753">
        <w:rPr>
          <w:rFonts w:ascii="Times New Roman" w:hAnsi="Times New Roman" w:cs="Times New Roman"/>
          <w:sz w:val="24"/>
          <w:szCs w:val="24"/>
        </w:rPr>
        <w:t>.</w:t>
      </w:r>
    </w:p>
    <w:p w:rsidR="00860704" w:rsidRDefault="00860704">
      <w:pPr>
        <w:rPr>
          <w:rFonts w:ascii="Times New Roman" w:hAnsi="Times New Roman" w:cs="Times New Roman"/>
          <w:sz w:val="24"/>
          <w:szCs w:val="24"/>
        </w:rPr>
      </w:pPr>
      <w:r>
        <w:rPr>
          <w:rFonts w:ascii="Times New Roman" w:hAnsi="Times New Roman" w:cs="Times New Roman"/>
          <w:sz w:val="24"/>
          <w:szCs w:val="24"/>
        </w:rPr>
        <w:br w:type="page"/>
      </w:r>
    </w:p>
    <w:p w:rsidR="00420381" w:rsidRPr="00C20555" w:rsidRDefault="00420381" w:rsidP="00FB0DA3">
      <w:pPr>
        <w:pStyle w:val="NoSpacing"/>
        <w:jc w:val="center"/>
        <w:rPr>
          <w:rFonts w:ascii="Times New Roman" w:hAnsi="Times New Roman" w:cs="Times New Roman"/>
          <w:b/>
          <w:sz w:val="24"/>
          <w:szCs w:val="24"/>
        </w:rPr>
      </w:pPr>
      <w:r w:rsidRPr="00C20555">
        <w:rPr>
          <w:rFonts w:ascii="Times New Roman" w:hAnsi="Times New Roman" w:cs="Times New Roman"/>
          <w:b/>
          <w:sz w:val="24"/>
          <w:szCs w:val="24"/>
        </w:rPr>
        <w:lastRenderedPageBreak/>
        <w:t>A Simple Department Assessment Plan</w:t>
      </w:r>
    </w:p>
    <w:p w:rsidR="00420381" w:rsidRDefault="00420381" w:rsidP="00A41851">
      <w:pPr>
        <w:pStyle w:val="NoSpacing"/>
        <w:rPr>
          <w:rFonts w:ascii="Times New Roman" w:hAnsi="Times New Roman" w:cs="Times New Roman"/>
          <w:sz w:val="24"/>
          <w:szCs w:val="24"/>
        </w:rPr>
      </w:pPr>
    </w:p>
    <w:p w:rsidR="00420381" w:rsidRDefault="00743EE8" w:rsidP="00743EE8">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420381">
        <w:rPr>
          <w:rFonts w:ascii="Times New Roman" w:hAnsi="Times New Roman" w:cs="Times New Roman"/>
          <w:sz w:val="24"/>
          <w:szCs w:val="24"/>
        </w:rPr>
        <w:t>Articulate</w:t>
      </w:r>
      <w:r w:rsidR="000B56B6">
        <w:rPr>
          <w:rFonts w:ascii="Times New Roman" w:hAnsi="Times New Roman" w:cs="Times New Roman"/>
          <w:sz w:val="24"/>
          <w:szCs w:val="24"/>
        </w:rPr>
        <w:t xml:space="preserve"> department or program learning goals—what should your students be able to </w:t>
      </w:r>
      <w:r w:rsidR="000B56B6" w:rsidRPr="000B56B6">
        <w:rPr>
          <w:rFonts w:ascii="Times New Roman" w:hAnsi="Times New Roman" w:cs="Times New Roman"/>
          <w:b/>
          <w:sz w:val="24"/>
          <w:szCs w:val="24"/>
        </w:rPr>
        <w:t>do</w:t>
      </w:r>
      <w:r w:rsidR="000B56B6">
        <w:rPr>
          <w:rFonts w:ascii="Times New Roman" w:hAnsi="Times New Roman" w:cs="Times New Roman"/>
          <w:sz w:val="24"/>
          <w:szCs w:val="24"/>
        </w:rPr>
        <w:t xml:space="preserve"> as a result of completing your program?</w:t>
      </w:r>
    </w:p>
    <w:p w:rsidR="000B56B6" w:rsidRDefault="000B56B6" w:rsidP="00A41851">
      <w:pPr>
        <w:pStyle w:val="NoSpacing"/>
        <w:rPr>
          <w:rFonts w:ascii="Times New Roman" w:hAnsi="Times New Roman" w:cs="Times New Roman"/>
          <w:sz w:val="24"/>
          <w:szCs w:val="24"/>
        </w:rPr>
      </w:pPr>
    </w:p>
    <w:p w:rsidR="000B56B6" w:rsidRDefault="000B56B6" w:rsidP="00A41851">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AB100B">
        <w:rPr>
          <w:rFonts w:ascii="Times New Roman" w:hAnsi="Times New Roman" w:cs="Times New Roman"/>
          <w:sz w:val="24"/>
          <w:szCs w:val="24"/>
        </w:rPr>
        <w:t>Collect data on student achievement of department or program learning goals, at least one direct measure, one indirect for each goal</w:t>
      </w:r>
      <w:r w:rsidR="00CF69E9">
        <w:rPr>
          <w:rFonts w:ascii="Times New Roman" w:hAnsi="Times New Roman" w:cs="Times New Roman"/>
          <w:sz w:val="24"/>
          <w:szCs w:val="24"/>
        </w:rPr>
        <w:t>.</w:t>
      </w:r>
      <w:r w:rsidR="00A12D07">
        <w:rPr>
          <w:rFonts w:ascii="Times New Roman" w:hAnsi="Times New Roman" w:cs="Times New Roman"/>
          <w:sz w:val="24"/>
          <w:szCs w:val="24"/>
        </w:rPr>
        <w:t xml:space="preserve"> </w:t>
      </w:r>
      <w:r w:rsidR="00B41347">
        <w:rPr>
          <w:rFonts w:ascii="Times New Roman" w:hAnsi="Times New Roman" w:cs="Times New Roman"/>
          <w:sz w:val="24"/>
          <w:szCs w:val="24"/>
        </w:rPr>
        <w:t xml:space="preserve">Assessment measures may be embedded in existing courses or coursework (see </w:t>
      </w:r>
      <w:r w:rsidR="002040E8">
        <w:rPr>
          <w:rFonts w:ascii="Times New Roman" w:hAnsi="Times New Roman" w:cs="Times New Roman"/>
          <w:sz w:val="24"/>
          <w:szCs w:val="24"/>
        </w:rPr>
        <w:t xml:space="preserve">page </w:t>
      </w:r>
      <w:r w:rsidR="00001FB4">
        <w:rPr>
          <w:rFonts w:ascii="Times New Roman" w:hAnsi="Times New Roman" w:cs="Times New Roman"/>
          <w:sz w:val="24"/>
          <w:szCs w:val="24"/>
        </w:rPr>
        <w:t>4-5</w:t>
      </w:r>
      <w:r w:rsidR="00B41347">
        <w:rPr>
          <w:rFonts w:ascii="Times New Roman" w:hAnsi="Times New Roman" w:cs="Times New Roman"/>
          <w:sz w:val="24"/>
          <w:szCs w:val="24"/>
        </w:rPr>
        <w:t xml:space="preserve">) or may be add-on measures. </w:t>
      </w:r>
      <w:r w:rsidR="005F601D">
        <w:rPr>
          <w:rFonts w:ascii="Times New Roman" w:hAnsi="Times New Roman" w:cs="Times New Roman"/>
          <w:sz w:val="24"/>
          <w:szCs w:val="24"/>
        </w:rPr>
        <w:t>Decide</w:t>
      </w:r>
      <w:r w:rsidR="00A12D07">
        <w:rPr>
          <w:rFonts w:ascii="Times New Roman" w:hAnsi="Times New Roman" w:cs="Times New Roman"/>
          <w:sz w:val="24"/>
          <w:szCs w:val="24"/>
        </w:rPr>
        <w:t xml:space="preserve"> on what measures to use based on </w:t>
      </w:r>
      <w:r w:rsidR="005F601D">
        <w:rPr>
          <w:rFonts w:ascii="Times New Roman" w:hAnsi="Times New Roman" w:cs="Times New Roman"/>
          <w:sz w:val="24"/>
          <w:szCs w:val="24"/>
        </w:rPr>
        <w:t xml:space="preserve">the usefulness of the </w:t>
      </w:r>
      <w:r w:rsidR="00A12D07">
        <w:rPr>
          <w:rFonts w:ascii="Times New Roman" w:hAnsi="Times New Roman" w:cs="Times New Roman"/>
          <w:sz w:val="24"/>
          <w:szCs w:val="24"/>
        </w:rPr>
        <w:t xml:space="preserve">information </w:t>
      </w:r>
      <w:r w:rsidR="005F601D">
        <w:rPr>
          <w:rFonts w:ascii="Times New Roman" w:hAnsi="Times New Roman" w:cs="Times New Roman"/>
          <w:sz w:val="24"/>
          <w:szCs w:val="24"/>
        </w:rPr>
        <w:t>they provide</w:t>
      </w:r>
      <w:r w:rsidR="00A12D07">
        <w:rPr>
          <w:rFonts w:ascii="Times New Roman" w:hAnsi="Times New Roman" w:cs="Times New Roman"/>
          <w:sz w:val="24"/>
          <w:szCs w:val="24"/>
        </w:rPr>
        <w:t xml:space="preserve"> and how doable they are.</w:t>
      </w:r>
    </w:p>
    <w:p w:rsidR="00A7015E" w:rsidRDefault="00A7015E" w:rsidP="00A41851">
      <w:pPr>
        <w:pStyle w:val="NoSpacing"/>
        <w:rPr>
          <w:rFonts w:ascii="Times New Roman" w:hAnsi="Times New Roman" w:cs="Times New Roman"/>
          <w:sz w:val="24"/>
          <w:szCs w:val="24"/>
        </w:rPr>
      </w:pPr>
    </w:p>
    <w:p w:rsidR="00A7015E" w:rsidRDefault="00AB100B" w:rsidP="00A41851">
      <w:pPr>
        <w:pStyle w:val="NoSpacing"/>
        <w:rPr>
          <w:rFonts w:ascii="Times New Roman" w:hAnsi="Times New Roman" w:cs="Times New Roman"/>
          <w:sz w:val="24"/>
          <w:szCs w:val="24"/>
        </w:rPr>
      </w:pPr>
      <w:r>
        <w:rPr>
          <w:rFonts w:ascii="Times New Roman" w:hAnsi="Times New Roman" w:cs="Times New Roman"/>
          <w:sz w:val="24"/>
          <w:szCs w:val="24"/>
        </w:rPr>
        <w:t xml:space="preserve">3) Hold an annual meeting to analyze the data and decide what </w:t>
      </w:r>
      <w:r w:rsidR="002040E8">
        <w:rPr>
          <w:rFonts w:ascii="Times New Roman" w:hAnsi="Times New Roman" w:cs="Times New Roman"/>
          <w:sz w:val="24"/>
          <w:szCs w:val="24"/>
        </w:rPr>
        <w:t xml:space="preserve">key </w:t>
      </w:r>
      <w:r>
        <w:rPr>
          <w:rFonts w:ascii="Times New Roman" w:hAnsi="Times New Roman" w:cs="Times New Roman"/>
          <w:sz w:val="24"/>
          <w:szCs w:val="24"/>
        </w:rPr>
        <w:t>issues to address</w:t>
      </w:r>
      <w:r w:rsidR="00545A21">
        <w:rPr>
          <w:rFonts w:ascii="Times New Roman" w:hAnsi="Times New Roman" w:cs="Times New Roman"/>
          <w:sz w:val="24"/>
          <w:szCs w:val="24"/>
        </w:rPr>
        <w:t>, no more than 1-3, based on department priorities and feasibility of addressing any particular issue</w:t>
      </w:r>
      <w:r>
        <w:rPr>
          <w:rFonts w:ascii="Times New Roman" w:hAnsi="Times New Roman" w:cs="Times New Roman"/>
          <w:sz w:val="24"/>
          <w:szCs w:val="24"/>
        </w:rPr>
        <w:t>.</w:t>
      </w:r>
      <w:r w:rsidR="002B7A1E">
        <w:rPr>
          <w:rFonts w:ascii="Times New Roman" w:hAnsi="Times New Roman" w:cs="Times New Roman"/>
          <w:sz w:val="24"/>
          <w:szCs w:val="24"/>
        </w:rPr>
        <w:t xml:space="preserve"> </w:t>
      </w:r>
      <w:r w:rsidR="00545A21">
        <w:rPr>
          <w:rFonts w:ascii="Times New Roman" w:hAnsi="Times New Roman" w:cs="Times New Roman"/>
          <w:sz w:val="24"/>
          <w:szCs w:val="24"/>
        </w:rPr>
        <w:t>Assign responsibility for f</w:t>
      </w:r>
      <w:r w:rsidR="002B7A1E">
        <w:rPr>
          <w:rFonts w:ascii="Times New Roman" w:hAnsi="Times New Roman" w:cs="Times New Roman"/>
          <w:sz w:val="24"/>
          <w:szCs w:val="24"/>
        </w:rPr>
        <w:t>ollow up.</w:t>
      </w:r>
    </w:p>
    <w:p w:rsidR="00A7015E" w:rsidRPr="002040E8" w:rsidRDefault="00A7015E" w:rsidP="002040E8">
      <w:pPr>
        <w:pStyle w:val="NoSpacing"/>
        <w:rPr>
          <w:rFonts w:ascii="Times New Roman" w:hAnsi="Times New Roman" w:cs="Times New Roman"/>
          <w:sz w:val="24"/>
          <w:szCs w:val="24"/>
        </w:rPr>
      </w:pPr>
    </w:p>
    <w:p w:rsidR="00AB100B" w:rsidRPr="002040E8" w:rsidRDefault="00850383" w:rsidP="002040E8">
      <w:pPr>
        <w:pStyle w:val="NoSpacing"/>
        <w:rPr>
          <w:rFonts w:ascii="Times New Roman" w:hAnsi="Times New Roman" w:cs="Times New Roman"/>
          <w:sz w:val="24"/>
          <w:szCs w:val="24"/>
        </w:rPr>
      </w:pPr>
      <w:r w:rsidRPr="002040E8">
        <w:rPr>
          <w:rFonts w:ascii="Times New Roman" w:hAnsi="Times New Roman" w:cs="Times New Roman"/>
          <w:sz w:val="24"/>
          <w:szCs w:val="24"/>
        </w:rPr>
        <w:t>4) Report results us</w:t>
      </w:r>
      <w:r w:rsidR="00303CCC">
        <w:rPr>
          <w:rFonts w:ascii="Times New Roman" w:hAnsi="Times New Roman" w:cs="Times New Roman"/>
          <w:sz w:val="24"/>
          <w:szCs w:val="24"/>
        </w:rPr>
        <w:t>ing a simple grid-like template</w:t>
      </w:r>
      <w:r w:rsidR="005F601D">
        <w:rPr>
          <w:rFonts w:ascii="Times New Roman" w:hAnsi="Times New Roman" w:cs="Times New Roman"/>
          <w:sz w:val="24"/>
          <w:szCs w:val="24"/>
        </w:rPr>
        <w:t xml:space="preserve"> (see below).</w:t>
      </w:r>
    </w:p>
    <w:p w:rsidR="002040E8" w:rsidRDefault="002040E8" w:rsidP="002040E8">
      <w:pPr>
        <w:pStyle w:val="NoSpacing"/>
        <w:rPr>
          <w:rFonts w:ascii="Times New Roman" w:hAnsi="Times New Roman" w:cs="Times New Roman"/>
          <w:sz w:val="24"/>
          <w:szCs w:val="24"/>
        </w:rPr>
      </w:pPr>
    </w:p>
    <w:p w:rsidR="002040E8" w:rsidRDefault="002040E8" w:rsidP="002040E8">
      <w:pPr>
        <w:pStyle w:val="NoSpacing"/>
        <w:rPr>
          <w:rFonts w:ascii="Times New Roman" w:hAnsi="Times New Roman" w:cs="Times New Roman"/>
          <w:sz w:val="24"/>
          <w:szCs w:val="24"/>
        </w:rPr>
      </w:pPr>
    </w:p>
    <w:p w:rsidR="002040E8" w:rsidRPr="002040E8" w:rsidRDefault="002040E8" w:rsidP="002040E8">
      <w:pPr>
        <w:pStyle w:val="NoSpacing"/>
        <w:rPr>
          <w:rFonts w:ascii="Times New Roman" w:hAnsi="Times New Roman" w:cs="Times New Roman"/>
          <w:sz w:val="24"/>
          <w:szCs w:val="24"/>
        </w:rPr>
      </w:pPr>
    </w:p>
    <w:p w:rsidR="00A04C0A" w:rsidRPr="002040E8" w:rsidRDefault="00A04C0A" w:rsidP="002040E8">
      <w:pPr>
        <w:pStyle w:val="NoSpacing"/>
        <w:rPr>
          <w:rFonts w:ascii="Times New Roman" w:hAnsi="Times New Roman" w:cs="Times New Roman"/>
          <w:b/>
          <w:sz w:val="24"/>
          <w:szCs w:val="24"/>
        </w:rPr>
      </w:pPr>
      <w:r w:rsidRPr="002040E8">
        <w:rPr>
          <w:rFonts w:ascii="Times New Roman" w:hAnsi="Times New Roman" w:cs="Times New Roman"/>
          <w:b/>
          <w:sz w:val="24"/>
          <w:szCs w:val="24"/>
        </w:rPr>
        <w:t xml:space="preserve">Assessment Strategies to </w:t>
      </w:r>
      <w:proofErr w:type="spellStart"/>
      <w:r w:rsidR="00DE2CCB" w:rsidRPr="002040E8">
        <w:rPr>
          <w:rFonts w:ascii="Times New Roman" w:hAnsi="Times New Roman" w:cs="Times New Roman"/>
          <w:b/>
          <w:sz w:val="24"/>
          <w:szCs w:val="24"/>
        </w:rPr>
        <w:t>Consider</w:t>
      </w:r>
      <w:r w:rsidR="00DE2CCB">
        <w:rPr>
          <w:rFonts w:ascii="Times New Roman" w:hAnsi="Times New Roman" w:cs="Times New Roman"/>
          <w:b/>
          <w:sz w:val="24"/>
          <w:szCs w:val="24"/>
        </w:rPr>
        <w:t>ǂ</w:t>
      </w:r>
      <w:proofErr w:type="spellEnd"/>
    </w:p>
    <w:p w:rsidR="00A04C0A" w:rsidRPr="002040E8" w:rsidRDefault="00A04C0A" w:rsidP="002040E8">
      <w:pPr>
        <w:pStyle w:val="NoSpacing"/>
        <w:rPr>
          <w:rFonts w:ascii="Times New Roman" w:hAnsi="Times New Roman" w:cs="Times New Roman"/>
          <w:sz w:val="24"/>
          <w:szCs w:val="24"/>
        </w:rPr>
      </w:pPr>
    </w:p>
    <w:p w:rsidR="00A04C0A" w:rsidRPr="007E6042" w:rsidRDefault="00A04C0A" w:rsidP="00AB7559">
      <w:pPr>
        <w:pStyle w:val="NoSpacing"/>
        <w:pBdr>
          <w:bottom w:val="single" w:sz="12" w:space="1" w:color="auto"/>
        </w:pBdr>
        <w:rPr>
          <w:rFonts w:ascii="Times New Roman" w:hAnsi="Times New Roman" w:cs="Times New Roman"/>
          <w:i/>
          <w:sz w:val="24"/>
          <w:szCs w:val="24"/>
        </w:rPr>
      </w:pPr>
      <w:proofErr w:type="gramStart"/>
      <w:r w:rsidRPr="007E6042">
        <w:rPr>
          <w:rFonts w:ascii="Times New Roman" w:hAnsi="Times New Roman" w:cs="Times New Roman"/>
          <w:i/>
          <w:sz w:val="24"/>
          <w:szCs w:val="24"/>
        </w:rPr>
        <w:t>If you want to…</w:t>
      </w:r>
      <w:proofErr w:type="gramEnd"/>
      <w:r w:rsidRPr="007E6042">
        <w:rPr>
          <w:rFonts w:ascii="Times New Roman" w:hAnsi="Times New Roman" w:cs="Times New Roman"/>
          <w:i/>
          <w:sz w:val="24"/>
          <w:szCs w:val="24"/>
        </w:rPr>
        <w:tab/>
      </w:r>
      <w:r w:rsidRPr="007E6042">
        <w:rPr>
          <w:rFonts w:ascii="Times New Roman" w:hAnsi="Times New Roman" w:cs="Times New Roman"/>
          <w:i/>
          <w:sz w:val="24"/>
          <w:szCs w:val="24"/>
        </w:rPr>
        <w:tab/>
      </w:r>
      <w:r w:rsidRPr="007E6042">
        <w:rPr>
          <w:rFonts w:ascii="Times New Roman" w:hAnsi="Times New Roman" w:cs="Times New Roman"/>
          <w:i/>
          <w:sz w:val="24"/>
          <w:szCs w:val="24"/>
        </w:rPr>
        <w:tab/>
      </w:r>
      <w:r w:rsidRPr="007E6042">
        <w:rPr>
          <w:rFonts w:ascii="Times New Roman" w:hAnsi="Times New Roman" w:cs="Times New Roman"/>
          <w:i/>
          <w:sz w:val="24"/>
          <w:szCs w:val="24"/>
        </w:rPr>
        <w:tab/>
      </w:r>
      <w:r w:rsidRPr="007E6042">
        <w:rPr>
          <w:rFonts w:ascii="Times New Roman" w:hAnsi="Times New Roman" w:cs="Times New Roman"/>
          <w:i/>
          <w:sz w:val="24"/>
          <w:szCs w:val="24"/>
        </w:rPr>
        <w:tab/>
        <w:t>Consider using…</w:t>
      </w:r>
    </w:p>
    <w:p w:rsidR="0029629E" w:rsidRDefault="0029629E" w:rsidP="00AB7559">
      <w:pPr>
        <w:pStyle w:val="NoSpacing"/>
        <w:rPr>
          <w:rFonts w:ascii="Times New Roman" w:hAnsi="Times New Roman" w:cs="Times New Roman"/>
          <w:sz w:val="24"/>
          <w:szCs w:val="24"/>
        </w:rPr>
      </w:pPr>
    </w:p>
    <w:p w:rsidR="00A04C0A" w:rsidRPr="006C24F5" w:rsidRDefault="00A04C0A" w:rsidP="00A04C0A">
      <w:pPr>
        <w:pStyle w:val="NoSpacing"/>
        <w:ind w:left="5040" w:hanging="5040"/>
        <w:rPr>
          <w:rFonts w:ascii="Times New Roman" w:hAnsi="Times New Roman" w:cs="Times New Roman"/>
          <w:sz w:val="24"/>
          <w:szCs w:val="24"/>
        </w:rPr>
      </w:pPr>
      <w:r w:rsidRPr="006C24F5">
        <w:rPr>
          <w:rFonts w:ascii="Times New Roman" w:hAnsi="Times New Roman" w:cs="Times New Roman"/>
          <w:sz w:val="24"/>
          <w:szCs w:val="24"/>
        </w:rPr>
        <w:t>Assess thinking and performance skills</w:t>
      </w:r>
      <w:r w:rsidRPr="006C24F5">
        <w:rPr>
          <w:rFonts w:ascii="Times New Roman" w:hAnsi="Times New Roman" w:cs="Times New Roman"/>
          <w:sz w:val="24"/>
          <w:szCs w:val="24"/>
        </w:rPr>
        <w:tab/>
        <w:t>Assignments planned and evaluated using scoring guides or rubrics</w:t>
      </w:r>
    </w:p>
    <w:p w:rsidR="00ED2AC2" w:rsidRPr="006C24F5" w:rsidRDefault="00ED2AC2" w:rsidP="00A04C0A">
      <w:pPr>
        <w:pStyle w:val="NoSpacing"/>
        <w:ind w:left="5040" w:hanging="5040"/>
        <w:rPr>
          <w:rFonts w:ascii="Times New Roman" w:hAnsi="Times New Roman" w:cs="Times New Roman"/>
          <w:sz w:val="24"/>
          <w:szCs w:val="24"/>
        </w:rPr>
      </w:pPr>
    </w:p>
    <w:p w:rsidR="00A04C0A" w:rsidRPr="006C24F5" w:rsidRDefault="00A04C0A" w:rsidP="00AB7559">
      <w:pPr>
        <w:pStyle w:val="NoSpacing"/>
        <w:rPr>
          <w:rFonts w:ascii="Times New Roman" w:hAnsi="Times New Roman" w:cs="Times New Roman"/>
          <w:sz w:val="24"/>
          <w:szCs w:val="24"/>
        </w:rPr>
      </w:pPr>
      <w:r w:rsidRPr="006C24F5">
        <w:rPr>
          <w:rFonts w:ascii="Times New Roman" w:hAnsi="Times New Roman" w:cs="Times New Roman"/>
          <w:sz w:val="24"/>
          <w:szCs w:val="24"/>
        </w:rPr>
        <w:t>Assess knowledge, conceptual underst</w:t>
      </w:r>
      <w:r w:rsidR="006C24F5">
        <w:rPr>
          <w:rFonts w:ascii="Times New Roman" w:hAnsi="Times New Roman" w:cs="Times New Roman"/>
          <w:sz w:val="24"/>
          <w:szCs w:val="24"/>
        </w:rPr>
        <w:t>anding,</w:t>
      </w:r>
      <w:r w:rsidR="006C24F5">
        <w:rPr>
          <w:rFonts w:ascii="Times New Roman" w:hAnsi="Times New Roman" w:cs="Times New Roman"/>
          <w:sz w:val="24"/>
          <w:szCs w:val="24"/>
        </w:rPr>
        <w:tab/>
      </w:r>
      <w:proofErr w:type="gramStart"/>
      <w:r w:rsidRPr="006C24F5">
        <w:rPr>
          <w:rFonts w:ascii="Times New Roman" w:hAnsi="Times New Roman" w:cs="Times New Roman"/>
          <w:sz w:val="24"/>
          <w:szCs w:val="24"/>
        </w:rPr>
        <w:t>Multiple</w:t>
      </w:r>
      <w:proofErr w:type="gramEnd"/>
      <w:r w:rsidRPr="006C24F5">
        <w:rPr>
          <w:rFonts w:ascii="Times New Roman" w:hAnsi="Times New Roman" w:cs="Times New Roman"/>
          <w:sz w:val="24"/>
          <w:szCs w:val="24"/>
        </w:rPr>
        <w:t xml:space="preserve"> choice tests</w:t>
      </w:r>
      <w:r w:rsidR="005F601D">
        <w:rPr>
          <w:rFonts w:ascii="Times New Roman" w:hAnsi="Times New Roman" w:cs="Times New Roman"/>
          <w:sz w:val="24"/>
          <w:szCs w:val="24"/>
        </w:rPr>
        <w:t xml:space="preserve"> or embedded questions</w:t>
      </w:r>
    </w:p>
    <w:p w:rsidR="00A04C0A" w:rsidRPr="006C24F5" w:rsidRDefault="00A04C0A" w:rsidP="00AB7559">
      <w:pPr>
        <w:pStyle w:val="NoSpacing"/>
        <w:rPr>
          <w:rFonts w:ascii="Times New Roman" w:hAnsi="Times New Roman" w:cs="Times New Roman"/>
          <w:sz w:val="24"/>
          <w:szCs w:val="24"/>
        </w:rPr>
      </w:pPr>
      <w:r w:rsidRPr="006C24F5">
        <w:rPr>
          <w:rFonts w:ascii="Times New Roman" w:hAnsi="Times New Roman" w:cs="Times New Roman"/>
          <w:sz w:val="24"/>
          <w:szCs w:val="24"/>
        </w:rPr>
        <w:t xml:space="preserve">  </w:t>
      </w:r>
      <w:proofErr w:type="gramStart"/>
      <w:r w:rsidRPr="006C24F5">
        <w:rPr>
          <w:rFonts w:ascii="Times New Roman" w:hAnsi="Times New Roman" w:cs="Times New Roman"/>
          <w:sz w:val="24"/>
          <w:szCs w:val="24"/>
        </w:rPr>
        <w:t>or</w:t>
      </w:r>
      <w:proofErr w:type="gramEnd"/>
      <w:r w:rsidRPr="006C24F5">
        <w:rPr>
          <w:rFonts w:ascii="Times New Roman" w:hAnsi="Times New Roman" w:cs="Times New Roman"/>
          <w:sz w:val="24"/>
          <w:szCs w:val="24"/>
        </w:rPr>
        <w:t xml:space="preserve"> skill in application or analysis</w:t>
      </w:r>
    </w:p>
    <w:p w:rsidR="00A04C0A" w:rsidRPr="006C24F5" w:rsidRDefault="00A04C0A" w:rsidP="00AB7559">
      <w:pPr>
        <w:pStyle w:val="NoSpacing"/>
        <w:rPr>
          <w:rFonts w:ascii="Times New Roman" w:hAnsi="Times New Roman" w:cs="Times New Roman"/>
          <w:sz w:val="24"/>
          <w:szCs w:val="24"/>
        </w:rPr>
      </w:pPr>
    </w:p>
    <w:p w:rsidR="00A04C0A" w:rsidRPr="006C24F5" w:rsidRDefault="00A04C0A" w:rsidP="00AB7559">
      <w:pPr>
        <w:pStyle w:val="NoSpacing"/>
        <w:rPr>
          <w:rFonts w:ascii="Times New Roman" w:hAnsi="Times New Roman" w:cs="Times New Roman"/>
          <w:sz w:val="24"/>
          <w:szCs w:val="24"/>
        </w:rPr>
      </w:pPr>
      <w:r w:rsidRPr="006C24F5">
        <w:rPr>
          <w:rFonts w:ascii="Times New Roman" w:hAnsi="Times New Roman" w:cs="Times New Roman"/>
          <w:sz w:val="24"/>
          <w:szCs w:val="24"/>
        </w:rPr>
        <w:t xml:space="preserve">Assess attitudes, values, dispositions, or </w:t>
      </w:r>
      <w:r w:rsidRPr="006C24F5">
        <w:rPr>
          <w:rFonts w:ascii="Times New Roman" w:hAnsi="Times New Roman" w:cs="Times New Roman"/>
          <w:sz w:val="24"/>
          <w:szCs w:val="24"/>
        </w:rPr>
        <w:tab/>
      </w:r>
      <w:r w:rsidRPr="006C24F5">
        <w:rPr>
          <w:rFonts w:ascii="Times New Roman" w:hAnsi="Times New Roman" w:cs="Times New Roman"/>
          <w:sz w:val="24"/>
          <w:szCs w:val="24"/>
        </w:rPr>
        <w:tab/>
        <w:t>Reflective writing, surveys, focus groups</w:t>
      </w:r>
    </w:p>
    <w:p w:rsidR="00A04C0A" w:rsidRPr="006C24F5" w:rsidRDefault="00A04C0A" w:rsidP="00AB7559">
      <w:pPr>
        <w:pStyle w:val="NoSpacing"/>
        <w:rPr>
          <w:rFonts w:ascii="Times New Roman" w:hAnsi="Times New Roman" w:cs="Times New Roman"/>
          <w:sz w:val="24"/>
          <w:szCs w:val="24"/>
        </w:rPr>
      </w:pPr>
      <w:r w:rsidRPr="006C24F5">
        <w:rPr>
          <w:rFonts w:ascii="Times New Roman" w:hAnsi="Times New Roman" w:cs="Times New Roman"/>
          <w:sz w:val="24"/>
          <w:szCs w:val="24"/>
        </w:rPr>
        <w:t xml:space="preserve">  </w:t>
      </w:r>
      <w:proofErr w:type="gramStart"/>
      <w:r w:rsidRPr="006C24F5">
        <w:rPr>
          <w:rFonts w:ascii="Times New Roman" w:hAnsi="Times New Roman" w:cs="Times New Roman"/>
          <w:sz w:val="24"/>
          <w:szCs w:val="24"/>
        </w:rPr>
        <w:t>habits</w:t>
      </w:r>
      <w:proofErr w:type="gramEnd"/>
      <w:r w:rsidRPr="006C24F5">
        <w:rPr>
          <w:rFonts w:ascii="Times New Roman" w:hAnsi="Times New Roman" w:cs="Times New Roman"/>
          <w:sz w:val="24"/>
          <w:szCs w:val="24"/>
        </w:rPr>
        <w:t xml:space="preserve"> of mind</w:t>
      </w:r>
      <w:r w:rsidRPr="006C24F5">
        <w:rPr>
          <w:rFonts w:ascii="Times New Roman" w:hAnsi="Times New Roman" w:cs="Times New Roman"/>
          <w:sz w:val="24"/>
          <w:szCs w:val="24"/>
        </w:rPr>
        <w:tab/>
      </w:r>
      <w:r w:rsidRPr="006C24F5">
        <w:rPr>
          <w:rFonts w:ascii="Times New Roman" w:hAnsi="Times New Roman" w:cs="Times New Roman"/>
          <w:sz w:val="24"/>
          <w:szCs w:val="24"/>
        </w:rPr>
        <w:tab/>
      </w:r>
      <w:r w:rsidRPr="006C24F5">
        <w:rPr>
          <w:rFonts w:ascii="Times New Roman" w:hAnsi="Times New Roman" w:cs="Times New Roman"/>
          <w:sz w:val="24"/>
          <w:szCs w:val="24"/>
        </w:rPr>
        <w:tab/>
      </w:r>
      <w:r w:rsidRPr="006C24F5">
        <w:rPr>
          <w:rFonts w:ascii="Times New Roman" w:hAnsi="Times New Roman" w:cs="Times New Roman"/>
          <w:sz w:val="24"/>
          <w:szCs w:val="24"/>
        </w:rPr>
        <w:tab/>
      </w:r>
      <w:r w:rsidRPr="006C24F5">
        <w:rPr>
          <w:rFonts w:ascii="Times New Roman" w:hAnsi="Times New Roman" w:cs="Times New Roman"/>
          <w:sz w:val="24"/>
          <w:szCs w:val="24"/>
        </w:rPr>
        <w:tab/>
        <w:t>or interviews</w:t>
      </w:r>
      <w:r w:rsidR="005F601D">
        <w:rPr>
          <w:rFonts w:ascii="Times New Roman" w:hAnsi="Times New Roman" w:cs="Times New Roman"/>
          <w:sz w:val="24"/>
          <w:szCs w:val="24"/>
        </w:rPr>
        <w:t xml:space="preserve"> scored with criteria</w:t>
      </w:r>
    </w:p>
    <w:p w:rsidR="00A04C0A" w:rsidRPr="006C24F5" w:rsidRDefault="00A04C0A" w:rsidP="00AB7559">
      <w:pPr>
        <w:pStyle w:val="NoSpacing"/>
        <w:rPr>
          <w:rFonts w:ascii="Times New Roman" w:hAnsi="Times New Roman" w:cs="Times New Roman"/>
          <w:sz w:val="24"/>
          <w:szCs w:val="24"/>
        </w:rPr>
      </w:pPr>
    </w:p>
    <w:p w:rsidR="005F601D" w:rsidRPr="006C24F5" w:rsidRDefault="00A04C0A" w:rsidP="005F601D">
      <w:pPr>
        <w:pStyle w:val="NoSpacing"/>
        <w:ind w:left="5040" w:hanging="5040"/>
        <w:rPr>
          <w:rFonts w:ascii="Times New Roman" w:hAnsi="Times New Roman" w:cs="Times New Roman"/>
          <w:sz w:val="24"/>
          <w:szCs w:val="24"/>
        </w:rPr>
      </w:pPr>
      <w:r w:rsidRPr="006C24F5">
        <w:rPr>
          <w:rFonts w:ascii="Times New Roman" w:hAnsi="Times New Roman" w:cs="Times New Roman"/>
          <w:sz w:val="24"/>
          <w:szCs w:val="24"/>
        </w:rPr>
        <w:t>Draw an overa</w:t>
      </w:r>
      <w:r w:rsidR="005F601D">
        <w:rPr>
          <w:rFonts w:ascii="Times New Roman" w:hAnsi="Times New Roman" w:cs="Times New Roman"/>
          <w:sz w:val="24"/>
          <w:szCs w:val="24"/>
        </w:rPr>
        <w:t>ll picture of student learning</w:t>
      </w:r>
      <w:r w:rsidR="005F601D">
        <w:rPr>
          <w:rFonts w:ascii="Times New Roman" w:hAnsi="Times New Roman" w:cs="Times New Roman"/>
          <w:sz w:val="24"/>
          <w:szCs w:val="24"/>
        </w:rPr>
        <w:tab/>
      </w:r>
      <w:r w:rsidRPr="006C24F5">
        <w:rPr>
          <w:rFonts w:ascii="Times New Roman" w:hAnsi="Times New Roman" w:cs="Times New Roman"/>
          <w:sz w:val="24"/>
          <w:szCs w:val="24"/>
        </w:rPr>
        <w:t>Portfolios</w:t>
      </w:r>
      <w:r w:rsidR="005F601D">
        <w:rPr>
          <w:rFonts w:ascii="Times New Roman" w:hAnsi="Times New Roman" w:cs="Times New Roman"/>
          <w:sz w:val="24"/>
          <w:szCs w:val="24"/>
        </w:rPr>
        <w:t xml:space="preserve"> </w:t>
      </w:r>
      <w:r w:rsidR="005F601D" w:rsidRPr="006C24F5">
        <w:rPr>
          <w:rFonts w:ascii="Times New Roman" w:hAnsi="Times New Roman" w:cs="Times New Roman"/>
          <w:sz w:val="24"/>
          <w:szCs w:val="24"/>
        </w:rPr>
        <w:t>using scoring guides or rubrics</w:t>
      </w:r>
    </w:p>
    <w:p w:rsidR="00A04C0A" w:rsidRPr="006C24F5" w:rsidRDefault="00A04C0A" w:rsidP="00AB7559">
      <w:pPr>
        <w:pStyle w:val="NoSpacing"/>
        <w:rPr>
          <w:rFonts w:ascii="Times New Roman" w:hAnsi="Times New Roman" w:cs="Times New Roman"/>
          <w:sz w:val="24"/>
          <w:szCs w:val="24"/>
        </w:rPr>
      </w:pPr>
    </w:p>
    <w:p w:rsidR="00A04C0A" w:rsidRPr="006C24F5" w:rsidRDefault="00A04C0A" w:rsidP="00AB7559">
      <w:pPr>
        <w:pStyle w:val="NoSpacing"/>
        <w:pBdr>
          <w:bottom w:val="single" w:sz="12" w:space="1" w:color="auto"/>
        </w:pBdr>
        <w:rPr>
          <w:rFonts w:ascii="Times New Roman" w:hAnsi="Times New Roman" w:cs="Times New Roman"/>
          <w:sz w:val="24"/>
          <w:szCs w:val="24"/>
        </w:rPr>
      </w:pPr>
      <w:r w:rsidRPr="006C24F5">
        <w:rPr>
          <w:rFonts w:ascii="Times New Roman" w:hAnsi="Times New Roman" w:cs="Times New Roman"/>
          <w:sz w:val="24"/>
          <w:szCs w:val="24"/>
        </w:rPr>
        <w:t>Compare your students against peers elsewhere</w:t>
      </w:r>
      <w:r w:rsidRPr="006C24F5">
        <w:rPr>
          <w:rFonts w:ascii="Times New Roman" w:hAnsi="Times New Roman" w:cs="Times New Roman"/>
          <w:sz w:val="24"/>
          <w:szCs w:val="24"/>
        </w:rPr>
        <w:tab/>
        <w:t>Published tests or surveys</w:t>
      </w:r>
    </w:p>
    <w:p w:rsidR="0029629E" w:rsidRDefault="0029629E" w:rsidP="00AB7559">
      <w:pPr>
        <w:pStyle w:val="NoSpacing"/>
        <w:rPr>
          <w:rFonts w:ascii="Times New Roman" w:hAnsi="Times New Roman" w:cs="Times New Roman"/>
          <w:sz w:val="24"/>
          <w:szCs w:val="24"/>
        </w:rPr>
      </w:pPr>
    </w:p>
    <w:p w:rsidR="00A04C0A" w:rsidRPr="00ED2AC2" w:rsidRDefault="00A04C0A" w:rsidP="00AB7559">
      <w:pPr>
        <w:pStyle w:val="NoSpacing"/>
        <w:rPr>
          <w:rFonts w:ascii="Times New Roman" w:hAnsi="Times New Roman" w:cs="Times New Roman"/>
          <w:i/>
        </w:rPr>
      </w:pPr>
      <w:proofErr w:type="spellStart"/>
      <w:proofErr w:type="gramStart"/>
      <w:r w:rsidRPr="00ED2AC2">
        <w:rPr>
          <w:rFonts w:ascii="Times New Roman" w:hAnsi="Times New Roman" w:cs="Times New Roman"/>
          <w:i/>
        </w:rPr>
        <w:t>ǂ</w:t>
      </w:r>
      <w:r w:rsidRPr="00ED2AC2">
        <w:rPr>
          <w:rFonts w:ascii="Times New Roman" w:hAnsi="Times New Roman" w:cs="Times New Roman"/>
        </w:rPr>
        <w:t>From</w:t>
      </w:r>
      <w:proofErr w:type="spellEnd"/>
      <w:r w:rsidRPr="00ED2AC2">
        <w:rPr>
          <w:rFonts w:ascii="Times New Roman" w:hAnsi="Times New Roman" w:cs="Times New Roman"/>
        </w:rPr>
        <w:t xml:space="preserve"> </w:t>
      </w:r>
      <w:proofErr w:type="spellStart"/>
      <w:r w:rsidRPr="00ED2AC2">
        <w:rPr>
          <w:rFonts w:ascii="Times New Roman" w:hAnsi="Times New Roman" w:cs="Times New Roman"/>
        </w:rPr>
        <w:t>Suskie</w:t>
      </w:r>
      <w:proofErr w:type="spellEnd"/>
      <w:r w:rsidR="005D47AF">
        <w:rPr>
          <w:rFonts w:ascii="Times New Roman" w:hAnsi="Times New Roman" w:cs="Times New Roman"/>
        </w:rPr>
        <w:t>,</w:t>
      </w:r>
      <w:r w:rsidR="008617BB" w:rsidRPr="00ED2AC2">
        <w:rPr>
          <w:rFonts w:ascii="Times New Roman" w:hAnsi="Times New Roman" w:cs="Times New Roman"/>
        </w:rPr>
        <w:t xml:space="preserve"> L. (2009).</w:t>
      </w:r>
      <w:proofErr w:type="gramEnd"/>
      <w:r w:rsidR="008617BB" w:rsidRPr="00ED2AC2">
        <w:rPr>
          <w:rFonts w:ascii="Times New Roman" w:hAnsi="Times New Roman" w:cs="Times New Roman"/>
        </w:rPr>
        <w:t xml:space="preserve"> </w:t>
      </w:r>
      <w:r w:rsidR="008617BB" w:rsidRPr="00ED2AC2">
        <w:rPr>
          <w:rFonts w:ascii="Times New Roman" w:hAnsi="Times New Roman" w:cs="Times New Roman"/>
          <w:i/>
        </w:rPr>
        <w:t xml:space="preserve">Assessing student learning: A common sense guide </w:t>
      </w:r>
      <w:r w:rsidR="008617BB" w:rsidRPr="00ED2AC2">
        <w:rPr>
          <w:rFonts w:ascii="Times New Roman" w:hAnsi="Times New Roman" w:cs="Times New Roman"/>
        </w:rPr>
        <w:t>(2</w:t>
      </w:r>
      <w:r w:rsidR="008617BB" w:rsidRPr="00ED2AC2">
        <w:rPr>
          <w:rFonts w:ascii="Times New Roman" w:hAnsi="Times New Roman" w:cs="Times New Roman"/>
          <w:vertAlign w:val="superscript"/>
        </w:rPr>
        <w:t>nd</w:t>
      </w:r>
      <w:r w:rsidR="008617BB" w:rsidRPr="00ED2AC2">
        <w:rPr>
          <w:rFonts w:ascii="Times New Roman" w:hAnsi="Times New Roman" w:cs="Times New Roman"/>
        </w:rPr>
        <w:t xml:space="preserve"> ed.). San Francisco: </w:t>
      </w:r>
      <w:proofErr w:type="spellStart"/>
      <w:r w:rsidR="008617BB" w:rsidRPr="00ED2AC2">
        <w:rPr>
          <w:rFonts w:ascii="Times New Roman" w:hAnsi="Times New Roman" w:cs="Times New Roman"/>
        </w:rPr>
        <w:t>Jossey</w:t>
      </w:r>
      <w:proofErr w:type="spellEnd"/>
      <w:r w:rsidR="008617BB" w:rsidRPr="00ED2AC2">
        <w:rPr>
          <w:rFonts w:ascii="Times New Roman" w:hAnsi="Times New Roman" w:cs="Times New Roman"/>
        </w:rPr>
        <w:t>-Bass</w:t>
      </w:r>
      <w:r w:rsidR="007367E6">
        <w:rPr>
          <w:rFonts w:ascii="Times New Roman" w:hAnsi="Times New Roman" w:cs="Times New Roman"/>
        </w:rPr>
        <w:t>,</w:t>
      </w:r>
      <w:r w:rsidR="00691E0D" w:rsidRPr="00ED2AC2">
        <w:rPr>
          <w:rFonts w:ascii="Times New Roman" w:hAnsi="Times New Roman" w:cs="Times New Roman"/>
          <w:i/>
        </w:rPr>
        <w:t xml:space="preserve"> </w:t>
      </w:r>
      <w:r w:rsidR="00691E0D" w:rsidRPr="00ED2AC2">
        <w:rPr>
          <w:rFonts w:ascii="Times New Roman" w:hAnsi="Times New Roman" w:cs="Times New Roman"/>
        </w:rPr>
        <w:t>p. 34</w:t>
      </w:r>
      <w:r w:rsidR="008617BB" w:rsidRPr="00ED2AC2">
        <w:rPr>
          <w:rFonts w:ascii="Times New Roman" w:hAnsi="Times New Roman" w:cs="Times New Roman"/>
        </w:rPr>
        <w:t>.</w:t>
      </w:r>
    </w:p>
    <w:p w:rsidR="00A04C0A" w:rsidRDefault="00A04C0A" w:rsidP="00AB7559">
      <w:pPr>
        <w:pStyle w:val="NoSpacing"/>
        <w:rPr>
          <w:rFonts w:ascii="Times New Roman" w:hAnsi="Times New Roman" w:cs="Times New Roman"/>
          <w:sz w:val="24"/>
          <w:szCs w:val="24"/>
        </w:rPr>
      </w:pPr>
    </w:p>
    <w:p w:rsidR="002040E8" w:rsidRDefault="002040E8">
      <w:pPr>
        <w:rPr>
          <w:rFonts w:ascii="Times New Roman" w:hAnsi="Times New Roman" w:cs="Times New Roman"/>
          <w:sz w:val="24"/>
          <w:szCs w:val="24"/>
        </w:rPr>
      </w:pPr>
      <w:r>
        <w:rPr>
          <w:rFonts w:ascii="Times New Roman" w:hAnsi="Times New Roman" w:cs="Times New Roman"/>
          <w:sz w:val="24"/>
          <w:szCs w:val="24"/>
        </w:rPr>
        <w:br w:type="page"/>
      </w:r>
    </w:p>
    <w:p w:rsidR="00AB7559" w:rsidRPr="00E06352" w:rsidRDefault="00AB7559" w:rsidP="00AB7559">
      <w:pPr>
        <w:pStyle w:val="NoSpacing"/>
        <w:rPr>
          <w:rFonts w:ascii="Times New Roman" w:hAnsi="Times New Roman" w:cs="Times New Roman"/>
          <w:b/>
          <w:sz w:val="24"/>
          <w:szCs w:val="24"/>
        </w:rPr>
      </w:pPr>
      <w:r w:rsidRPr="00E06352">
        <w:rPr>
          <w:rFonts w:ascii="Times New Roman" w:hAnsi="Times New Roman" w:cs="Times New Roman"/>
          <w:b/>
          <w:sz w:val="24"/>
          <w:szCs w:val="24"/>
        </w:rPr>
        <w:lastRenderedPageBreak/>
        <w:t>Example of Using the Data to Propose Changes</w:t>
      </w:r>
    </w:p>
    <w:p w:rsidR="00AB7559" w:rsidRDefault="00AB7559" w:rsidP="00AB7559">
      <w:pPr>
        <w:pStyle w:val="NoSpacing"/>
        <w:rPr>
          <w:rFonts w:ascii="Times New Roman" w:hAnsi="Times New Roman" w:cs="Times New Roman"/>
          <w:sz w:val="24"/>
          <w:szCs w:val="24"/>
        </w:rPr>
      </w:pPr>
    </w:p>
    <w:p w:rsidR="00C657E9" w:rsidRDefault="00C657E9" w:rsidP="00AB7559">
      <w:pPr>
        <w:pStyle w:val="NoSpacing"/>
        <w:rPr>
          <w:rFonts w:ascii="Times New Roman" w:hAnsi="Times New Roman" w:cs="Times New Roman"/>
          <w:sz w:val="24"/>
          <w:szCs w:val="24"/>
        </w:rPr>
      </w:pPr>
      <w:r>
        <w:rPr>
          <w:rFonts w:ascii="Times New Roman" w:hAnsi="Times New Roman" w:cs="Times New Roman"/>
          <w:sz w:val="24"/>
          <w:szCs w:val="24"/>
        </w:rPr>
        <w:t>A</w:t>
      </w:r>
      <w:r w:rsidR="00825947">
        <w:rPr>
          <w:rFonts w:ascii="Times New Roman" w:hAnsi="Times New Roman" w:cs="Times New Roman"/>
          <w:sz w:val="24"/>
          <w:szCs w:val="24"/>
        </w:rPr>
        <w:t>s part of the senior capstone course in ______</w:t>
      </w:r>
      <w:r>
        <w:rPr>
          <w:rFonts w:ascii="Times New Roman" w:hAnsi="Times New Roman" w:cs="Times New Roman"/>
          <w:sz w:val="24"/>
          <w:szCs w:val="24"/>
        </w:rPr>
        <w:t>__________, Professor Smith asked</w:t>
      </w:r>
      <w:r w:rsidR="00825947">
        <w:rPr>
          <w:rFonts w:ascii="Times New Roman" w:hAnsi="Times New Roman" w:cs="Times New Roman"/>
          <w:sz w:val="24"/>
          <w:szCs w:val="24"/>
        </w:rPr>
        <w:t xml:space="preserve"> her students to interpret data from scientific research papers, a skill which relates to a program-wide learning goal. She has questions embedded on exams related to this skill</w:t>
      </w:r>
      <w:r w:rsidR="009124F7">
        <w:rPr>
          <w:rFonts w:ascii="Times New Roman" w:hAnsi="Times New Roman" w:cs="Times New Roman"/>
          <w:sz w:val="24"/>
          <w:szCs w:val="24"/>
        </w:rPr>
        <w:t xml:space="preserve"> as well as questions asking students to demonstrate certain content knowledge, another program</w:t>
      </w:r>
      <w:r w:rsidR="001133E5">
        <w:rPr>
          <w:rFonts w:ascii="Times New Roman" w:hAnsi="Times New Roman" w:cs="Times New Roman"/>
          <w:sz w:val="24"/>
          <w:szCs w:val="24"/>
        </w:rPr>
        <w:t>-</w:t>
      </w:r>
      <w:r w:rsidR="009124F7">
        <w:rPr>
          <w:rFonts w:ascii="Times New Roman" w:hAnsi="Times New Roman" w:cs="Times New Roman"/>
          <w:sz w:val="24"/>
          <w:szCs w:val="24"/>
        </w:rPr>
        <w:t xml:space="preserve">level goal. </w:t>
      </w:r>
      <w:r w:rsidR="00AB7559">
        <w:rPr>
          <w:rFonts w:ascii="Times New Roman" w:hAnsi="Times New Roman" w:cs="Times New Roman"/>
          <w:sz w:val="24"/>
          <w:szCs w:val="24"/>
        </w:rPr>
        <w:t xml:space="preserve">During the annual meeting discussion, </w:t>
      </w:r>
      <w:r w:rsidR="004B5CC4">
        <w:rPr>
          <w:rFonts w:ascii="Times New Roman" w:hAnsi="Times New Roman" w:cs="Times New Roman"/>
          <w:sz w:val="24"/>
          <w:szCs w:val="24"/>
        </w:rPr>
        <w:t>she</w:t>
      </w:r>
      <w:r w:rsidR="00825947">
        <w:rPr>
          <w:rFonts w:ascii="Times New Roman" w:hAnsi="Times New Roman" w:cs="Times New Roman"/>
          <w:sz w:val="24"/>
          <w:szCs w:val="24"/>
        </w:rPr>
        <w:t xml:space="preserve"> shares her </w:t>
      </w:r>
      <w:r w:rsidR="004B5CC4">
        <w:rPr>
          <w:rFonts w:ascii="Times New Roman" w:hAnsi="Times New Roman" w:cs="Times New Roman"/>
          <w:sz w:val="24"/>
          <w:szCs w:val="24"/>
        </w:rPr>
        <w:t xml:space="preserve">composite </w:t>
      </w:r>
      <w:r w:rsidR="00825947">
        <w:rPr>
          <w:rFonts w:ascii="Times New Roman" w:hAnsi="Times New Roman" w:cs="Times New Roman"/>
          <w:sz w:val="24"/>
          <w:szCs w:val="24"/>
        </w:rPr>
        <w:t>exam data</w:t>
      </w:r>
      <w:r w:rsidR="009124F7">
        <w:rPr>
          <w:rFonts w:ascii="Times New Roman" w:hAnsi="Times New Roman" w:cs="Times New Roman"/>
          <w:sz w:val="24"/>
          <w:szCs w:val="24"/>
        </w:rPr>
        <w:t>. The data indicate</w:t>
      </w:r>
      <w:r w:rsidR="00825947">
        <w:rPr>
          <w:rFonts w:ascii="Times New Roman" w:hAnsi="Times New Roman" w:cs="Times New Roman"/>
          <w:sz w:val="24"/>
          <w:szCs w:val="24"/>
        </w:rPr>
        <w:t xml:space="preserve"> that students </w:t>
      </w:r>
      <w:r w:rsidR="004B5CC4">
        <w:rPr>
          <w:rFonts w:ascii="Times New Roman" w:hAnsi="Times New Roman" w:cs="Times New Roman"/>
          <w:sz w:val="24"/>
          <w:szCs w:val="24"/>
        </w:rPr>
        <w:t>scored well on</w:t>
      </w:r>
      <w:r w:rsidR="00825947">
        <w:rPr>
          <w:rFonts w:ascii="Times New Roman" w:hAnsi="Times New Roman" w:cs="Times New Roman"/>
          <w:sz w:val="24"/>
          <w:szCs w:val="24"/>
        </w:rPr>
        <w:t xml:space="preserve"> </w:t>
      </w:r>
      <w:r w:rsidR="004B5CC4">
        <w:rPr>
          <w:rFonts w:ascii="Times New Roman" w:hAnsi="Times New Roman" w:cs="Times New Roman"/>
          <w:sz w:val="24"/>
          <w:szCs w:val="24"/>
        </w:rPr>
        <w:t xml:space="preserve">specific </w:t>
      </w:r>
      <w:r w:rsidR="00825947">
        <w:rPr>
          <w:rFonts w:ascii="Times New Roman" w:hAnsi="Times New Roman" w:cs="Times New Roman"/>
          <w:sz w:val="24"/>
          <w:szCs w:val="24"/>
        </w:rPr>
        <w:t xml:space="preserve">questions </w:t>
      </w:r>
      <w:r w:rsidR="004B5CC4">
        <w:rPr>
          <w:rFonts w:ascii="Times New Roman" w:hAnsi="Times New Roman" w:cs="Times New Roman"/>
          <w:sz w:val="24"/>
          <w:szCs w:val="24"/>
        </w:rPr>
        <w:t>on</w:t>
      </w:r>
      <w:r w:rsidR="00825947">
        <w:rPr>
          <w:rFonts w:ascii="Times New Roman" w:hAnsi="Times New Roman" w:cs="Times New Roman"/>
          <w:sz w:val="24"/>
          <w:szCs w:val="24"/>
        </w:rPr>
        <w:t xml:space="preserve"> content</w:t>
      </w:r>
      <w:r w:rsidR="004B5CC4">
        <w:rPr>
          <w:rFonts w:ascii="Times New Roman" w:hAnsi="Times New Roman" w:cs="Times New Roman"/>
          <w:sz w:val="24"/>
          <w:szCs w:val="24"/>
        </w:rPr>
        <w:t xml:space="preserve"> from the scientific papers, showing </w:t>
      </w:r>
      <w:r w:rsidR="009124F7">
        <w:rPr>
          <w:rFonts w:ascii="Times New Roman" w:hAnsi="Times New Roman" w:cs="Times New Roman"/>
          <w:sz w:val="24"/>
          <w:szCs w:val="24"/>
        </w:rPr>
        <w:t>that the</w:t>
      </w:r>
      <w:r w:rsidR="004B5CC4">
        <w:rPr>
          <w:rFonts w:ascii="Times New Roman" w:hAnsi="Times New Roman" w:cs="Times New Roman"/>
          <w:sz w:val="24"/>
          <w:szCs w:val="24"/>
        </w:rPr>
        <w:t xml:space="preserve"> program </w:t>
      </w:r>
      <w:r w:rsidR="009124F7">
        <w:rPr>
          <w:rFonts w:ascii="Times New Roman" w:hAnsi="Times New Roman" w:cs="Times New Roman"/>
          <w:sz w:val="24"/>
          <w:szCs w:val="24"/>
        </w:rPr>
        <w:t xml:space="preserve">goal </w:t>
      </w:r>
      <w:r w:rsidR="001133E5">
        <w:rPr>
          <w:rFonts w:ascii="Times New Roman" w:hAnsi="Times New Roman" w:cs="Times New Roman"/>
          <w:sz w:val="24"/>
          <w:szCs w:val="24"/>
        </w:rPr>
        <w:t xml:space="preserve">of demonstrating </w:t>
      </w:r>
      <w:r w:rsidR="004B5CC4">
        <w:rPr>
          <w:rFonts w:ascii="Times New Roman" w:hAnsi="Times New Roman" w:cs="Times New Roman"/>
          <w:sz w:val="24"/>
          <w:szCs w:val="24"/>
        </w:rPr>
        <w:t xml:space="preserve">certain content </w:t>
      </w:r>
      <w:r w:rsidR="001133E5">
        <w:rPr>
          <w:rFonts w:ascii="Times New Roman" w:hAnsi="Times New Roman" w:cs="Times New Roman"/>
          <w:sz w:val="24"/>
          <w:szCs w:val="24"/>
        </w:rPr>
        <w:t xml:space="preserve">knowledge </w:t>
      </w:r>
      <w:r w:rsidR="004B5CC4">
        <w:rPr>
          <w:rFonts w:ascii="Times New Roman" w:hAnsi="Times New Roman" w:cs="Times New Roman"/>
          <w:sz w:val="24"/>
          <w:szCs w:val="24"/>
        </w:rPr>
        <w:t>was being achieved. A</w:t>
      </w:r>
      <w:r w:rsidR="00825947">
        <w:rPr>
          <w:rFonts w:ascii="Times New Roman" w:hAnsi="Times New Roman" w:cs="Times New Roman"/>
          <w:sz w:val="24"/>
          <w:szCs w:val="24"/>
        </w:rPr>
        <w:t xml:space="preserve">t </w:t>
      </w:r>
      <w:r w:rsidR="004B5CC4">
        <w:rPr>
          <w:rFonts w:ascii="Times New Roman" w:hAnsi="Times New Roman" w:cs="Times New Roman"/>
          <w:sz w:val="24"/>
          <w:szCs w:val="24"/>
        </w:rPr>
        <w:t>this point participants applaud</w:t>
      </w:r>
      <w:r w:rsidR="00825947">
        <w:rPr>
          <w:rFonts w:ascii="Times New Roman" w:hAnsi="Times New Roman" w:cs="Times New Roman"/>
          <w:sz w:val="24"/>
          <w:szCs w:val="24"/>
        </w:rPr>
        <w:t xml:space="preserve">. </w:t>
      </w:r>
      <w:r>
        <w:rPr>
          <w:rFonts w:ascii="Times New Roman" w:hAnsi="Times New Roman" w:cs="Times New Roman"/>
          <w:sz w:val="24"/>
          <w:szCs w:val="24"/>
        </w:rPr>
        <w:t>More than half of the</w:t>
      </w:r>
      <w:r w:rsidR="001133E5">
        <w:rPr>
          <w:rFonts w:ascii="Times New Roman" w:hAnsi="Times New Roman" w:cs="Times New Roman"/>
          <w:sz w:val="24"/>
          <w:szCs w:val="24"/>
        </w:rPr>
        <w:t xml:space="preserve"> students performed</w:t>
      </w:r>
      <w:r w:rsidR="00825947">
        <w:rPr>
          <w:rFonts w:ascii="Times New Roman" w:hAnsi="Times New Roman" w:cs="Times New Roman"/>
          <w:sz w:val="24"/>
          <w:szCs w:val="24"/>
        </w:rPr>
        <w:t xml:space="preserve"> poorly, however, on </w:t>
      </w:r>
      <w:r>
        <w:rPr>
          <w:rFonts w:ascii="Times New Roman" w:hAnsi="Times New Roman" w:cs="Times New Roman"/>
          <w:sz w:val="24"/>
          <w:szCs w:val="24"/>
        </w:rPr>
        <w:t xml:space="preserve">those </w:t>
      </w:r>
      <w:r w:rsidR="00825947">
        <w:rPr>
          <w:rFonts w:ascii="Times New Roman" w:hAnsi="Times New Roman" w:cs="Times New Roman"/>
          <w:sz w:val="24"/>
          <w:szCs w:val="24"/>
        </w:rPr>
        <w:t>questions related to interpreting data in tables and graphs</w:t>
      </w:r>
      <w:r>
        <w:rPr>
          <w:rFonts w:ascii="Times New Roman" w:hAnsi="Times New Roman" w:cs="Times New Roman"/>
          <w:sz w:val="24"/>
          <w:szCs w:val="24"/>
        </w:rPr>
        <w:t>.</w:t>
      </w:r>
      <w:r w:rsidR="00AB7559">
        <w:rPr>
          <w:rFonts w:ascii="Times New Roman" w:hAnsi="Times New Roman" w:cs="Times New Roman"/>
          <w:sz w:val="24"/>
          <w:szCs w:val="24"/>
        </w:rPr>
        <w:t xml:space="preserve"> </w:t>
      </w:r>
    </w:p>
    <w:p w:rsidR="00C657E9" w:rsidRDefault="00C657E9" w:rsidP="00AB7559">
      <w:pPr>
        <w:pStyle w:val="NoSpacing"/>
        <w:rPr>
          <w:rFonts w:ascii="Times New Roman" w:hAnsi="Times New Roman" w:cs="Times New Roman"/>
          <w:sz w:val="24"/>
          <w:szCs w:val="24"/>
        </w:rPr>
      </w:pPr>
    </w:p>
    <w:p w:rsidR="00C657E9" w:rsidRDefault="00C657E9" w:rsidP="00AB7559">
      <w:pPr>
        <w:pStyle w:val="NoSpacing"/>
        <w:rPr>
          <w:rFonts w:ascii="Times New Roman" w:hAnsi="Times New Roman" w:cs="Times New Roman"/>
          <w:sz w:val="24"/>
          <w:szCs w:val="24"/>
        </w:rPr>
      </w:pPr>
      <w:r>
        <w:rPr>
          <w:rFonts w:ascii="Times New Roman" w:hAnsi="Times New Roman" w:cs="Times New Roman"/>
          <w:sz w:val="24"/>
          <w:szCs w:val="24"/>
        </w:rPr>
        <w:t xml:space="preserve">The department checks the program curriculum grid to see in what courses this skill is addressed. Although students are exposed to data interpretation in several courses, the </w:t>
      </w:r>
      <w:proofErr w:type="gramStart"/>
      <w:r>
        <w:rPr>
          <w:rFonts w:ascii="Times New Roman" w:hAnsi="Times New Roman" w:cs="Times New Roman"/>
          <w:sz w:val="24"/>
          <w:szCs w:val="24"/>
        </w:rPr>
        <w:t>faculty realize</w:t>
      </w:r>
      <w:proofErr w:type="gramEnd"/>
      <w:r>
        <w:rPr>
          <w:rFonts w:ascii="Times New Roman" w:hAnsi="Times New Roman" w:cs="Times New Roman"/>
          <w:sz w:val="24"/>
          <w:szCs w:val="24"/>
        </w:rPr>
        <w:t xml:space="preserve"> that students are given very little chance to practice this skill. Given the content load in the lower-division courses, however,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reluctant to devote much more time to data analysis in those courses. The department decides that the capstone course is the most logical class to concentrate on this skill. They propose having a brown bag lunch to discuss ways to engage students most effectively in learning skills related to data interpretation. </w:t>
      </w:r>
      <w:r w:rsidR="00272D25">
        <w:rPr>
          <w:rFonts w:ascii="Times New Roman" w:hAnsi="Times New Roman" w:cs="Times New Roman"/>
          <w:sz w:val="24"/>
          <w:szCs w:val="24"/>
        </w:rPr>
        <w:t>Professor Smith and o</w:t>
      </w:r>
      <w:r>
        <w:rPr>
          <w:rFonts w:ascii="Times New Roman" w:hAnsi="Times New Roman" w:cs="Times New Roman"/>
          <w:sz w:val="24"/>
          <w:szCs w:val="24"/>
        </w:rPr>
        <w:t>ther faculty who will be teaching the capstone course volunteer to gather information by checking for on-line resources and talking to the Director of the Teaching and Learning Center prior to the brown bag.</w:t>
      </w:r>
    </w:p>
    <w:p w:rsidR="00C657E9" w:rsidRDefault="00C657E9" w:rsidP="00AB7559">
      <w:pPr>
        <w:pStyle w:val="NoSpacing"/>
        <w:rPr>
          <w:rFonts w:ascii="Times New Roman" w:hAnsi="Times New Roman" w:cs="Times New Roman"/>
          <w:sz w:val="24"/>
          <w:szCs w:val="24"/>
        </w:rPr>
      </w:pPr>
    </w:p>
    <w:p w:rsidR="00AB7559" w:rsidRDefault="00C657E9" w:rsidP="00AB7559">
      <w:pPr>
        <w:pStyle w:val="NoSpacing"/>
        <w:rPr>
          <w:rFonts w:ascii="Times New Roman" w:hAnsi="Times New Roman" w:cs="Times New Roman"/>
          <w:sz w:val="24"/>
          <w:szCs w:val="24"/>
        </w:rPr>
      </w:pPr>
      <w:r>
        <w:rPr>
          <w:rFonts w:ascii="Times New Roman" w:hAnsi="Times New Roman" w:cs="Times New Roman"/>
          <w:sz w:val="24"/>
          <w:szCs w:val="24"/>
        </w:rPr>
        <w:t>In this example, the fo</w:t>
      </w:r>
      <w:r w:rsidR="00272D25">
        <w:rPr>
          <w:rFonts w:ascii="Times New Roman" w:hAnsi="Times New Roman" w:cs="Times New Roman"/>
          <w:sz w:val="24"/>
          <w:szCs w:val="24"/>
        </w:rPr>
        <w:t>cus for thinking about change was on curricular</w:t>
      </w:r>
      <w:r>
        <w:rPr>
          <w:rFonts w:ascii="Times New Roman" w:hAnsi="Times New Roman" w:cs="Times New Roman"/>
          <w:sz w:val="24"/>
          <w:szCs w:val="24"/>
        </w:rPr>
        <w:t xml:space="preserve"> and pedagogical approaches, not on evaluation of the instructor’s teaching. </w:t>
      </w:r>
      <w:r w:rsidR="00AB7559">
        <w:rPr>
          <w:rFonts w:ascii="Times New Roman" w:hAnsi="Times New Roman" w:cs="Times New Roman"/>
          <w:sz w:val="24"/>
          <w:szCs w:val="24"/>
        </w:rPr>
        <w:t xml:space="preserve">As Barbara </w:t>
      </w:r>
      <w:proofErr w:type="spellStart"/>
      <w:r w:rsidR="00AB7559">
        <w:rPr>
          <w:rFonts w:ascii="Times New Roman" w:hAnsi="Times New Roman" w:cs="Times New Roman"/>
          <w:sz w:val="24"/>
          <w:szCs w:val="24"/>
        </w:rPr>
        <w:t>Walvoord</w:t>
      </w:r>
      <w:proofErr w:type="spellEnd"/>
      <w:r w:rsidR="00AB7559">
        <w:rPr>
          <w:rFonts w:ascii="Times New Roman" w:hAnsi="Times New Roman" w:cs="Times New Roman"/>
          <w:sz w:val="24"/>
          <w:szCs w:val="24"/>
        </w:rPr>
        <w:t xml:space="preserve"> emphasizes, </w:t>
      </w:r>
      <w:r w:rsidR="00AB7559">
        <w:rPr>
          <w:rFonts w:ascii="Times New Roman" w:hAnsi="Times New Roman" w:cs="Times New Roman"/>
          <w:i/>
          <w:sz w:val="24"/>
          <w:szCs w:val="24"/>
        </w:rPr>
        <w:t>assessment data are NOT used for personnel decisions</w:t>
      </w:r>
      <w:r w:rsidR="00AB7559">
        <w:rPr>
          <w:rFonts w:ascii="Times New Roman" w:hAnsi="Times New Roman" w:cs="Times New Roman"/>
          <w:sz w:val="24"/>
          <w:szCs w:val="24"/>
        </w:rPr>
        <w:t>. Assessment is a team effort with a shared goal of improved student learning. To keep assessment data separate from evaluation of faculty, some assessment measures or tools may need to be evaluated by outside reviewers. This process may be especially important for indirect measures such as student surveys or student focus groups.</w:t>
      </w:r>
      <w:r w:rsidR="002040E8">
        <w:rPr>
          <w:rFonts w:ascii="Times New Roman" w:hAnsi="Times New Roman" w:cs="Times New Roman"/>
          <w:sz w:val="24"/>
          <w:szCs w:val="24"/>
        </w:rPr>
        <w:t xml:space="preserve"> It is also best NOT to use student evaluation data for program assessment </w:t>
      </w:r>
      <w:r w:rsidR="00677DBB">
        <w:rPr>
          <w:rFonts w:ascii="Times New Roman" w:hAnsi="Times New Roman" w:cs="Times New Roman"/>
          <w:sz w:val="24"/>
          <w:szCs w:val="24"/>
        </w:rPr>
        <w:t xml:space="preserve">unless an </w:t>
      </w:r>
      <w:r w:rsidR="002040E8">
        <w:rPr>
          <w:rFonts w:ascii="Times New Roman" w:hAnsi="Times New Roman" w:cs="Times New Roman"/>
          <w:sz w:val="24"/>
          <w:szCs w:val="24"/>
        </w:rPr>
        <w:t xml:space="preserve">aggregate of the </w:t>
      </w:r>
      <w:r w:rsidR="00272D25">
        <w:rPr>
          <w:rFonts w:ascii="Times New Roman" w:hAnsi="Times New Roman" w:cs="Times New Roman"/>
          <w:sz w:val="24"/>
          <w:szCs w:val="24"/>
        </w:rPr>
        <w:t>entire</w:t>
      </w:r>
      <w:r w:rsidR="002040E8">
        <w:rPr>
          <w:rFonts w:ascii="Times New Roman" w:hAnsi="Times New Roman" w:cs="Times New Roman"/>
          <w:sz w:val="24"/>
          <w:szCs w:val="24"/>
        </w:rPr>
        <w:t xml:space="preserve"> department </w:t>
      </w:r>
      <w:r w:rsidR="00677DBB">
        <w:rPr>
          <w:rFonts w:ascii="Times New Roman" w:hAnsi="Times New Roman" w:cs="Times New Roman"/>
          <w:sz w:val="24"/>
          <w:szCs w:val="24"/>
        </w:rPr>
        <w:t>results</w:t>
      </w:r>
      <w:r w:rsidR="00916CEB">
        <w:rPr>
          <w:rFonts w:ascii="Times New Roman" w:hAnsi="Times New Roman" w:cs="Times New Roman"/>
          <w:sz w:val="24"/>
          <w:szCs w:val="24"/>
        </w:rPr>
        <w:t xml:space="preserve"> </w:t>
      </w:r>
      <w:r w:rsidR="00677DBB">
        <w:rPr>
          <w:rFonts w:ascii="Times New Roman" w:hAnsi="Times New Roman" w:cs="Times New Roman"/>
          <w:sz w:val="24"/>
          <w:szCs w:val="24"/>
        </w:rPr>
        <w:t>is used.</w:t>
      </w:r>
    </w:p>
    <w:p w:rsidR="00AB100B" w:rsidRDefault="00AB100B" w:rsidP="00A41851">
      <w:pPr>
        <w:pStyle w:val="NoSpacing"/>
        <w:rPr>
          <w:rFonts w:ascii="Times New Roman" w:hAnsi="Times New Roman" w:cs="Times New Roman"/>
          <w:sz w:val="24"/>
          <w:szCs w:val="24"/>
        </w:rPr>
      </w:pPr>
    </w:p>
    <w:p w:rsidR="00E62024" w:rsidRDefault="00E62024" w:rsidP="00A41851">
      <w:pPr>
        <w:pStyle w:val="NoSpacing"/>
        <w:rPr>
          <w:rFonts w:ascii="Times New Roman" w:hAnsi="Times New Roman" w:cs="Times New Roman"/>
          <w:sz w:val="24"/>
          <w:szCs w:val="24"/>
        </w:rPr>
      </w:pPr>
      <w:r>
        <w:rPr>
          <w:rFonts w:ascii="Times New Roman" w:hAnsi="Times New Roman" w:cs="Times New Roman"/>
          <w:sz w:val="24"/>
          <w:szCs w:val="24"/>
        </w:rPr>
        <w:t xml:space="preserve">Other suggestions: </w:t>
      </w:r>
    </w:p>
    <w:p w:rsidR="00E62024" w:rsidRDefault="00E62024" w:rsidP="00A41851">
      <w:pPr>
        <w:pStyle w:val="NoSpacing"/>
        <w:rPr>
          <w:rFonts w:ascii="Times New Roman" w:hAnsi="Times New Roman" w:cs="Times New Roman"/>
          <w:sz w:val="24"/>
          <w:szCs w:val="24"/>
        </w:rPr>
      </w:pPr>
    </w:p>
    <w:p w:rsidR="00AB100B" w:rsidRDefault="008F4EE6" w:rsidP="008F4EE6">
      <w:pPr>
        <w:pStyle w:val="NoSpacing"/>
        <w:rPr>
          <w:rFonts w:ascii="Times New Roman" w:hAnsi="Times New Roman" w:cs="Times New Roman"/>
          <w:sz w:val="24"/>
          <w:szCs w:val="24"/>
        </w:rPr>
      </w:pPr>
      <w:r>
        <w:rPr>
          <w:rFonts w:ascii="Times New Roman" w:hAnsi="Times New Roman" w:cs="Times New Roman"/>
          <w:sz w:val="24"/>
          <w:szCs w:val="24"/>
        </w:rPr>
        <w:t>--</w:t>
      </w:r>
      <w:r w:rsidR="00C307C2">
        <w:rPr>
          <w:rFonts w:ascii="Times New Roman" w:hAnsi="Times New Roman" w:cs="Times New Roman"/>
          <w:sz w:val="24"/>
          <w:szCs w:val="24"/>
        </w:rPr>
        <w:t>Groups, such as course coordinators, may collect and analyze data prior to the annual meeting and present summaries.</w:t>
      </w:r>
    </w:p>
    <w:p w:rsidR="008F4EE6" w:rsidRDefault="008F4EE6" w:rsidP="00A41851">
      <w:pPr>
        <w:pStyle w:val="NoSpacing"/>
        <w:rPr>
          <w:rFonts w:ascii="Times New Roman" w:hAnsi="Times New Roman" w:cs="Times New Roman"/>
          <w:sz w:val="24"/>
          <w:szCs w:val="24"/>
        </w:rPr>
      </w:pPr>
    </w:p>
    <w:p w:rsidR="00C307C2" w:rsidRDefault="008F4EE6" w:rsidP="00A41851">
      <w:pPr>
        <w:pStyle w:val="NoSpacing"/>
        <w:rPr>
          <w:rFonts w:ascii="Times New Roman" w:hAnsi="Times New Roman" w:cs="Times New Roman"/>
          <w:sz w:val="24"/>
          <w:szCs w:val="24"/>
        </w:rPr>
      </w:pPr>
      <w:r>
        <w:rPr>
          <w:rFonts w:ascii="Times New Roman" w:hAnsi="Times New Roman" w:cs="Times New Roman"/>
          <w:sz w:val="24"/>
          <w:szCs w:val="24"/>
        </w:rPr>
        <w:t>--</w:t>
      </w:r>
      <w:r w:rsidR="00C307C2">
        <w:rPr>
          <w:rFonts w:ascii="Times New Roman" w:hAnsi="Times New Roman" w:cs="Times New Roman"/>
          <w:sz w:val="24"/>
          <w:szCs w:val="24"/>
        </w:rPr>
        <w:t>Outside agencies or consultants may be used to collect and/or analyze data.</w:t>
      </w:r>
    </w:p>
    <w:p w:rsidR="00C307C2" w:rsidRDefault="00C307C2" w:rsidP="00A41851">
      <w:pPr>
        <w:pStyle w:val="NoSpacing"/>
        <w:rPr>
          <w:rFonts w:ascii="Times New Roman" w:hAnsi="Times New Roman" w:cs="Times New Roman"/>
          <w:sz w:val="24"/>
          <w:szCs w:val="24"/>
        </w:rPr>
      </w:pPr>
    </w:p>
    <w:p w:rsidR="00C307C2" w:rsidRDefault="008F4EE6" w:rsidP="00A41851">
      <w:pPr>
        <w:pStyle w:val="NoSpacing"/>
        <w:rPr>
          <w:rFonts w:ascii="Times New Roman" w:hAnsi="Times New Roman" w:cs="Times New Roman"/>
          <w:sz w:val="24"/>
          <w:szCs w:val="24"/>
        </w:rPr>
      </w:pPr>
      <w:r>
        <w:rPr>
          <w:rFonts w:ascii="Times New Roman" w:hAnsi="Times New Roman" w:cs="Times New Roman"/>
          <w:sz w:val="24"/>
          <w:szCs w:val="24"/>
        </w:rPr>
        <w:t>--</w:t>
      </w:r>
      <w:r w:rsidR="00C307C2">
        <w:rPr>
          <w:rFonts w:ascii="Times New Roman" w:hAnsi="Times New Roman" w:cs="Times New Roman"/>
          <w:sz w:val="24"/>
          <w:szCs w:val="24"/>
        </w:rPr>
        <w:t>Data sampling may include all students or a representative sample.</w:t>
      </w:r>
    </w:p>
    <w:p w:rsidR="000075E6" w:rsidRDefault="000075E6" w:rsidP="00A41851">
      <w:pPr>
        <w:pStyle w:val="NoSpacing"/>
        <w:rPr>
          <w:rFonts w:ascii="Times New Roman" w:hAnsi="Times New Roman" w:cs="Times New Roman"/>
          <w:sz w:val="24"/>
          <w:szCs w:val="24"/>
        </w:rPr>
      </w:pPr>
    </w:p>
    <w:p w:rsidR="000075E6" w:rsidRPr="001D40B4" w:rsidRDefault="001D40B4" w:rsidP="001D40B4">
      <w:pPr>
        <w:pStyle w:val="NoSpacing"/>
        <w:jc w:val="center"/>
        <w:rPr>
          <w:rFonts w:ascii="Times New Roman" w:hAnsi="Times New Roman" w:cs="Times New Roman"/>
          <w:b/>
          <w:sz w:val="24"/>
          <w:szCs w:val="24"/>
        </w:rPr>
      </w:pPr>
      <w:r>
        <w:rPr>
          <w:rFonts w:ascii="Times New Roman" w:hAnsi="Times New Roman" w:cs="Times New Roman"/>
          <w:b/>
          <w:sz w:val="24"/>
          <w:szCs w:val="24"/>
        </w:rPr>
        <w:t>Examples of Departmental Reports</w:t>
      </w:r>
    </w:p>
    <w:p w:rsidR="000075E6" w:rsidRDefault="000075E6" w:rsidP="00A41851">
      <w:pPr>
        <w:pStyle w:val="NoSpacing"/>
        <w:rPr>
          <w:rFonts w:ascii="Times New Roman" w:hAnsi="Times New Roman" w:cs="Times New Roman"/>
          <w:sz w:val="24"/>
          <w:szCs w:val="24"/>
        </w:rPr>
      </w:pPr>
    </w:p>
    <w:p w:rsidR="000075E6" w:rsidRDefault="0004108E" w:rsidP="00A41851">
      <w:pPr>
        <w:pStyle w:val="NoSpacing"/>
        <w:rPr>
          <w:rFonts w:ascii="Times New Roman" w:hAnsi="Times New Roman" w:cs="Times New Roman"/>
          <w:sz w:val="24"/>
          <w:szCs w:val="24"/>
        </w:rPr>
      </w:pPr>
      <w:r>
        <w:rPr>
          <w:rFonts w:ascii="Times New Roman" w:hAnsi="Times New Roman" w:cs="Times New Roman"/>
          <w:sz w:val="24"/>
          <w:szCs w:val="24"/>
        </w:rPr>
        <w:t>S</w:t>
      </w:r>
      <w:r w:rsidR="000075E6">
        <w:rPr>
          <w:rFonts w:ascii="Times New Roman" w:hAnsi="Times New Roman" w:cs="Times New Roman"/>
          <w:sz w:val="24"/>
          <w:szCs w:val="24"/>
        </w:rPr>
        <w:t xml:space="preserve">ample department assessment reports </w:t>
      </w:r>
      <w:r>
        <w:rPr>
          <w:rFonts w:ascii="Times New Roman" w:hAnsi="Times New Roman" w:cs="Times New Roman"/>
          <w:sz w:val="24"/>
          <w:szCs w:val="24"/>
        </w:rPr>
        <w:t>can be found</w:t>
      </w:r>
      <w:r w:rsidR="002040E8">
        <w:rPr>
          <w:rFonts w:ascii="Times New Roman" w:hAnsi="Times New Roman" w:cs="Times New Roman"/>
          <w:sz w:val="24"/>
          <w:szCs w:val="24"/>
        </w:rPr>
        <w:t xml:space="preserve"> </w:t>
      </w:r>
      <w:r w:rsidR="00B56E89">
        <w:rPr>
          <w:rFonts w:ascii="Times New Roman" w:hAnsi="Times New Roman" w:cs="Times New Roman"/>
          <w:sz w:val="24"/>
          <w:szCs w:val="24"/>
        </w:rPr>
        <w:t xml:space="preserve">on the web or </w:t>
      </w:r>
      <w:r w:rsidR="002040E8">
        <w:rPr>
          <w:rFonts w:ascii="Times New Roman" w:hAnsi="Times New Roman" w:cs="Times New Roman"/>
          <w:sz w:val="24"/>
          <w:szCs w:val="24"/>
        </w:rPr>
        <w:t xml:space="preserve">in </w:t>
      </w:r>
      <w:proofErr w:type="spellStart"/>
      <w:r w:rsidR="002040E8">
        <w:rPr>
          <w:rFonts w:ascii="Times New Roman" w:hAnsi="Times New Roman" w:cs="Times New Roman"/>
          <w:sz w:val="24"/>
          <w:szCs w:val="24"/>
        </w:rPr>
        <w:t>Walvoord</w:t>
      </w:r>
      <w:proofErr w:type="spellEnd"/>
      <w:r w:rsidR="002040E8">
        <w:rPr>
          <w:rFonts w:ascii="Times New Roman" w:hAnsi="Times New Roman" w:cs="Times New Roman"/>
          <w:sz w:val="24"/>
          <w:szCs w:val="24"/>
        </w:rPr>
        <w:t xml:space="preserve">, B. (2010) </w:t>
      </w:r>
      <w:r w:rsidR="002040E8" w:rsidRPr="002040E8">
        <w:rPr>
          <w:rFonts w:ascii="Times New Roman" w:hAnsi="Times New Roman" w:cs="Times New Roman"/>
          <w:i/>
          <w:sz w:val="24"/>
          <w:szCs w:val="24"/>
        </w:rPr>
        <w:t xml:space="preserve">Assessment clear and simple </w:t>
      </w:r>
      <w:r w:rsidR="002040E8" w:rsidRPr="002F6A57">
        <w:rPr>
          <w:rFonts w:ascii="Times New Roman" w:hAnsi="Times New Roman" w:cs="Times New Roman"/>
          <w:sz w:val="24"/>
          <w:szCs w:val="24"/>
        </w:rPr>
        <w:t>(2</w:t>
      </w:r>
      <w:r w:rsidR="002040E8" w:rsidRPr="002F6A57">
        <w:rPr>
          <w:rFonts w:ascii="Times New Roman" w:hAnsi="Times New Roman" w:cs="Times New Roman"/>
          <w:sz w:val="24"/>
          <w:szCs w:val="24"/>
          <w:vertAlign w:val="superscript"/>
        </w:rPr>
        <w:t>nd</w:t>
      </w:r>
      <w:r w:rsidR="002040E8" w:rsidRPr="002F6A57">
        <w:rPr>
          <w:rFonts w:ascii="Times New Roman" w:hAnsi="Times New Roman" w:cs="Times New Roman"/>
          <w:sz w:val="24"/>
          <w:szCs w:val="24"/>
        </w:rPr>
        <w:t xml:space="preserve"> </w:t>
      </w:r>
      <w:proofErr w:type="gramStart"/>
      <w:r w:rsidR="002040E8" w:rsidRPr="002F6A57">
        <w:rPr>
          <w:rFonts w:ascii="Times New Roman" w:hAnsi="Times New Roman" w:cs="Times New Roman"/>
          <w:sz w:val="24"/>
          <w:szCs w:val="24"/>
        </w:rPr>
        <w:t>ed</w:t>
      </w:r>
      <w:proofErr w:type="gramEnd"/>
      <w:r w:rsidR="002040E8" w:rsidRPr="002F6A57">
        <w:rPr>
          <w:rFonts w:ascii="Times New Roman" w:hAnsi="Times New Roman" w:cs="Times New Roman"/>
          <w:sz w:val="24"/>
          <w:szCs w:val="24"/>
        </w:rPr>
        <w:t xml:space="preserve">.). </w:t>
      </w:r>
      <w:r w:rsidR="002040E8">
        <w:rPr>
          <w:rFonts w:ascii="Times New Roman" w:hAnsi="Times New Roman" w:cs="Times New Roman"/>
          <w:sz w:val="24"/>
          <w:szCs w:val="24"/>
        </w:rPr>
        <w:t>San Francisco: Jossey-Bass</w:t>
      </w:r>
      <w:r w:rsidR="000075E6">
        <w:rPr>
          <w:rFonts w:ascii="Times New Roman" w:hAnsi="Times New Roman" w:cs="Times New Roman"/>
          <w:sz w:val="24"/>
          <w:szCs w:val="24"/>
        </w:rPr>
        <w:t>.</w:t>
      </w:r>
    </w:p>
    <w:p w:rsidR="00860704" w:rsidRDefault="00860704">
      <w:pPr>
        <w:rPr>
          <w:rFonts w:ascii="Times New Roman" w:hAnsi="Times New Roman" w:cs="Times New Roman"/>
          <w:sz w:val="24"/>
          <w:szCs w:val="24"/>
        </w:rPr>
      </w:pPr>
      <w:r>
        <w:rPr>
          <w:rFonts w:ascii="Times New Roman" w:hAnsi="Times New Roman" w:cs="Times New Roman"/>
          <w:sz w:val="24"/>
          <w:szCs w:val="24"/>
        </w:rPr>
        <w:br w:type="page"/>
      </w:r>
    </w:p>
    <w:p w:rsidR="00237B58" w:rsidRDefault="00237B58" w:rsidP="00237B58">
      <w:pPr>
        <w:pStyle w:val="NoSpacing"/>
        <w:jc w:val="center"/>
        <w:rPr>
          <w:rFonts w:ascii="Times New Roman" w:hAnsi="Times New Roman" w:cs="Times New Roman"/>
          <w:b/>
          <w:sz w:val="24"/>
          <w:szCs w:val="24"/>
        </w:rPr>
      </w:pPr>
      <w:r w:rsidRPr="00FB0DA3">
        <w:rPr>
          <w:rFonts w:ascii="Times New Roman" w:hAnsi="Times New Roman" w:cs="Times New Roman"/>
          <w:b/>
          <w:sz w:val="24"/>
          <w:szCs w:val="24"/>
        </w:rPr>
        <w:lastRenderedPageBreak/>
        <w:t xml:space="preserve">Collecting Data from Courses for Use in </w:t>
      </w:r>
      <w:r>
        <w:rPr>
          <w:rFonts w:ascii="Times New Roman" w:hAnsi="Times New Roman" w:cs="Times New Roman"/>
          <w:b/>
          <w:sz w:val="24"/>
          <w:szCs w:val="24"/>
        </w:rPr>
        <w:t xml:space="preserve">the </w:t>
      </w:r>
      <w:r w:rsidRPr="00FB0DA3">
        <w:rPr>
          <w:rFonts w:ascii="Times New Roman" w:hAnsi="Times New Roman" w:cs="Times New Roman"/>
          <w:b/>
          <w:sz w:val="24"/>
          <w:szCs w:val="24"/>
        </w:rPr>
        <w:t>Department Assessment Plan</w:t>
      </w:r>
      <w:r>
        <w:rPr>
          <w:rFonts w:ascii="Times New Roman" w:hAnsi="Times New Roman" w:cs="Times New Roman"/>
          <w:b/>
          <w:sz w:val="24"/>
          <w:szCs w:val="24"/>
        </w:rPr>
        <w:t xml:space="preserve"> </w:t>
      </w:r>
    </w:p>
    <w:p w:rsidR="00237B58" w:rsidRDefault="00237B58" w:rsidP="00237B58">
      <w:pPr>
        <w:pStyle w:val="NoSpacing"/>
        <w:rPr>
          <w:rFonts w:ascii="Times New Roman" w:hAnsi="Times New Roman" w:cs="Times New Roman"/>
          <w:sz w:val="24"/>
          <w:szCs w:val="24"/>
        </w:rPr>
      </w:pPr>
    </w:p>
    <w:p w:rsidR="00713544"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 xml:space="preserve">For each program goal, identify appropriate courses or experiences that will address the student learning outcome. You may wish to include this information on a grid for convenience (curriculum mapping). </w:t>
      </w:r>
      <w:r w:rsidR="00713544">
        <w:rPr>
          <w:rFonts w:ascii="Times New Roman" w:hAnsi="Times New Roman" w:cs="Times New Roman"/>
          <w:sz w:val="24"/>
          <w:szCs w:val="24"/>
        </w:rPr>
        <w:t xml:space="preserve">This grid can show you how often in the curriculum important learning goals are addressed. </w:t>
      </w:r>
    </w:p>
    <w:p w:rsidR="00713544" w:rsidRDefault="00713544" w:rsidP="00237B58">
      <w:pPr>
        <w:pStyle w:val="NoSpacing"/>
        <w:rPr>
          <w:rFonts w:ascii="Times New Roman" w:hAnsi="Times New Roman" w:cs="Times New Roman"/>
          <w:sz w:val="24"/>
          <w:szCs w:val="24"/>
        </w:rPr>
      </w:pPr>
    </w:p>
    <w:p w:rsidR="00237B58"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 xml:space="preserve">Then find ways to collect data specific to these outcomes for each course or experience. </w:t>
      </w:r>
      <w:r w:rsidRPr="00C276F5">
        <w:rPr>
          <w:rFonts w:ascii="Times New Roman" w:hAnsi="Times New Roman" w:cs="Times New Roman"/>
          <w:i/>
          <w:sz w:val="24"/>
          <w:szCs w:val="24"/>
        </w:rPr>
        <w:t>O</w:t>
      </w:r>
      <w:r w:rsidRPr="00097307">
        <w:rPr>
          <w:rFonts w:ascii="Times New Roman" w:hAnsi="Times New Roman" w:cs="Times New Roman"/>
          <w:i/>
          <w:sz w:val="24"/>
          <w:szCs w:val="24"/>
        </w:rPr>
        <w:t>ne</w:t>
      </w:r>
      <w:r>
        <w:rPr>
          <w:rFonts w:ascii="Times New Roman" w:hAnsi="Times New Roman" w:cs="Times New Roman"/>
          <w:sz w:val="24"/>
          <w:szCs w:val="24"/>
        </w:rPr>
        <w:t xml:space="preserve"> measure must be a </w:t>
      </w:r>
      <w:r w:rsidRPr="00AB7559">
        <w:rPr>
          <w:rFonts w:ascii="Times New Roman" w:hAnsi="Times New Roman" w:cs="Times New Roman"/>
          <w:b/>
          <w:i/>
          <w:sz w:val="24"/>
          <w:szCs w:val="24"/>
        </w:rPr>
        <w:t>direct</w:t>
      </w:r>
      <w:r w:rsidRPr="00AB7559">
        <w:rPr>
          <w:rFonts w:ascii="Times New Roman" w:hAnsi="Times New Roman" w:cs="Times New Roman"/>
          <w:b/>
          <w:sz w:val="24"/>
          <w:szCs w:val="24"/>
        </w:rPr>
        <w:t xml:space="preserve"> </w:t>
      </w:r>
      <w:r>
        <w:rPr>
          <w:rFonts w:ascii="Times New Roman" w:hAnsi="Times New Roman" w:cs="Times New Roman"/>
          <w:sz w:val="24"/>
          <w:szCs w:val="24"/>
        </w:rPr>
        <w:t>determination of student learning. In some cases you may use samples of student work, not all students’ work.</w:t>
      </w:r>
      <w:r w:rsidR="00713544">
        <w:rPr>
          <w:rFonts w:ascii="Times New Roman" w:hAnsi="Times New Roman" w:cs="Times New Roman"/>
          <w:sz w:val="24"/>
          <w:szCs w:val="24"/>
        </w:rPr>
        <w:t xml:space="preserve"> </w:t>
      </w:r>
    </w:p>
    <w:p w:rsidR="00237B58" w:rsidRDefault="00237B58" w:rsidP="00237B58">
      <w:pPr>
        <w:pStyle w:val="NoSpacing"/>
        <w:rPr>
          <w:rFonts w:ascii="Times New Roman" w:hAnsi="Times New Roman" w:cs="Times New Roman"/>
          <w:sz w:val="24"/>
          <w:szCs w:val="24"/>
        </w:rPr>
      </w:pPr>
    </w:p>
    <w:p w:rsidR="00237B58" w:rsidRPr="00CC2E04" w:rsidRDefault="00237B58" w:rsidP="00237B58">
      <w:pPr>
        <w:pStyle w:val="NoSpacing"/>
        <w:rPr>
          <w:rFonts w:ascii="Times New Roman" w:hAnsi="Times New Roman" w:cs="Times New Roman"/>
          <w:b/>
          <w:sz w:val="24"/>
          <w:szCs w:val="24"/>
        </w:rPr>
      </w:pPr>
      <w:r w:rsidRPr="00CC2E04">
        <w:rPr>
          <w:rFonts w:ascii="Times New Roman" w:hAnsi="Times New Roman" w:cs="Times New Roman"/>
          <w:b/>
          <w:sz w:val="24"/>
          <w:szCs w:val="24"/>
        </w:rPr>
        <w:t>Direct Measures</w:t>
      </w:r>
    </w:p>
    <w:p w:rsidR="00237B58" w:rsidRDefault="00237B58" w:rsidP="00237B58">
      <w:pPr>
        <w:pStyle w:val="NoSpacing"/>
        <w:rPr>
          <w:rFonts w:ascii="Times New Roman" w:hAnsi="Times New Roman" w:cs="Times New Roman"/>
          <w:sz w:val="24"/>
          <w:szCs w:val="24"/>
        </w:rPr>
      </w:pPr>
    </w:p>
    <w:p w:rsidR="00237B58" w:rsidRDefault="00237B58" w:rsidP="00237B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Evaluation of student performance on exam questions that are specifically related to the learning outcome</w:t>
      </w:r>
    </w:p>
    <w:p w:rsidR="00237B58" w:rsidRDefault="00237B58" w:rsidP="00237B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Evaluation of student performance on written work, lab reports, oral presentations, or poster presentation</w:t>
      </w:r>
      <w:r w:rsidR="0059392C">
        <w:rPr>
          <w:rFonts w:ascii="Times New Roman" w:hAnsi="Times New Roman" w:cs="Times New Roman"/>
          <w:sz w:val="24"/>
          <w:szCs w:val="24"/>
        </w:rPr>
        <w:t>s</w:t>
      </w:r>
      <w:r>
        <w:rPr>
          <w:rFonts w:ascii="Times New Roman" w:hAnsi="Times New Roman" w:cs="Times New Roman"/>
          <w:sz w:val="24"/>
          <w:szCs w:val="24"/>
        </w:rPr>
        <w:t xml:space="preserve"> that are specifically related to the learning outcome us</w:t>
      </w:r>
      <w:r w:rsidR="004D0848">
        <w:rPr>
          <w:rFonts w:ascii="Times New Roman" w:hAnsi="Times New Roman" w:cs="Times New Roman"/>
          <w:sz w:val="24"/>
          <w:szCs w:val="24"/>
        </w:rPr>
        <w:t>ing a rubric or set of criteria</w:t>
      </w:r>
      <w:r>
        <w:rPr>
          <w:rFonts w:ascii="Times New Roman" w:hAnsi="Times New Roman" w:cs="Times New Roman"/>
          <w:sz w:val="24"/>
          <w:szCs w:val="24"/>
        </w:rPr>
        <w:t xml:space="preserve"> </w:t>
      </w:r>
    </w:p>
    <w:p w:rsidR="00237B58" w:rsidRDefault="00237B58" w:rsidP="00237B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Observation of student work in internships or research experiences related to a specific goal and scored by a rubric or set of criteria</w:t>
      </w:r>
    </w:p>
    <w:p w:rsidR="00237B58" w:rsidRDefault="00237B58" w:rsidP="00237B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Evaluation of student performance on a department exam, standardized exam, or peer-reviewed concept inventory (best if administered as part of some course)</w:t>
      </w:r>
    </w:p>
    <w:p w:rsidR="00237B58" w:rsidRDefault="0004108E" w:rsidP="00237B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 and post-exam questions</w:t>
      </w:r>
    </w:p>
    <w:p w:rsidR="00237B58" w:rsidRDefault="00237B58" w:rsidP="00237B58">
      <w:pPr>
        <w:pStyle w:val="NoSpacing"/>
        <w:ind w:left="360"/>
        <w:rPr>
          <w:rFonts w:ascii="Times New Roman" w:hAnsi="Times New Roman" w:cs="Times New Roman"/>
          <w:sz w:val="24"/>
          <w:szCs w:val="24"/>
        </w:rPr>
      </w:pPr>
    </w:p>
    <w:p w:rsidR="00237B58" w:rsidRDefault="00237B58" w:rsidP="00237B58">
      <w:pPr>
        <w:pStyle w:val="NoSpacing"/>
        <w:rPr>
          <w:rFonts w:ascii="Times New Roman" w:hAnsi="Times New Roman" w:cs="Times New Roman"/>
          <w:sz w:val="24"/>
          <w:szCs w:val="24"/>
        </w:rPr>
      </w:pPr>
    </w:p>
    <w:p w:rsidR="00237B58"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 xml:space="preserve">At the end of </w:t>
      </w:r>
      <w:r w:rsidR="00B56E89">
        <w:rPr>
          <w:rFonts w:ascii="Times New Roman" w:hAnsi="Times New Roman" w:cs="Times New Roman"/>
          <w:sz w:val="24"/>
          <w:szCs w:val="24"/>
        </w:rPr>
        <w:t>a</w:t>
      </w:r>
      <w:r>
        <w:rPr>
          <w:rFonts w:ascii="Times New Roman" w:hAnsi="Times New Roman" w:cs="Times New Roman"/>
          <w:sz w:val="24"/>
          <w:szCs w:val="24"/>
        </w:rPr>
        <w:t xml:space="preserve"> course</w:t>
      </w:r>
      <w:r w:rsidR="00B56E89">
        <w:rPr>
          <w:rFonts w:ascii="Times New Roman" w:hAnsi="Times New Roman" w:cs="Times New Roman"/>
          <w:sz w:val="24"/>
          <w:szCs w:val="24"/>
        </w:rPr>
        <w:t xml:space="preserve"> in which a program goal is assessed</w:t>
      </w:r>
      <w:r>
        <w:rPr>
          <w:rFonts w:ascii="Times New Roman" w:hAnsi="Times New Roman" w:cs="Times New Roman"/>
          <w:sz w:val="24"/>
          <w:szCs w:val="24"/>
        </w:rPr>
        <w:t>, an instructor evaluates the success of the teaching approach for meeting the goals identified</w:t>
      </w:r>
      <w:r w:rsidR="009C01D1">
        <w:rPr>
          <w:rFonts w:ascii="Times New Roman" w:hAnsi="Times New Roman" w:cs="Times New Roman"/>
          <w:sz w:val="24"/>
          <w:szCs w:val="24"/>
        </w:rPr>
        <w:t>.</w:t>
      </w:r>
      <w:r>
        <w:rPr>
          <w:rFonts w:ascii="Times New Roman" w:hAnsi="Times New Roman" w:cs="Times New Roman"/>
          <w:sz w:val="24"/>
          <w:szCs w:val="24"/>
        </w:rPr>
        <w:t>*</w:t>
      </w:r>
    </w:p>
    <w:p w:rsidR="00237B58" w:rsidRDefault="00237B58" w:rsidP="00237B5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16"/>
        <w:gridCol w:w="1501"/>
        <w:gridCol w:w="2167"/>
        <w:gridCol w:w="2228"/>
        <w:gridCol w:w="2364"/>
      </w:tblGrid>
      <w:tr w:rsidR="0004108E" w:rsidTr="0004108E">
        <w:tc>
          <w:tcPr>
            <w:tcW w:w="0" w:type="auto"/>
          </w:tcPr>
          <w:p w:rsidR="0004108E" w:rsidRDefault="0004108E" w:rsidP="00825947">
            <w:pPr>
              <w:pStyle w:val="NoSpacing"/>
              <w:rPr>
                <w:rFonts w:ascii="Times New Roman" w:hAnsi="Times New Roman" w:cs="Times New Roman"/>
                <w:sz w:val="24"/>
                <w:szCs w:val="24"/>
              </w:rPr>
            </w:pPr>
            <w:r>
              <w:rPr>
                <w:rFonts w:ascii="Times New Roman" w:hAnsi="Times New Roman" w:cs="Times New Roman"/>
                <w:sz w:val="24"/>
                <w:szCs w:val="24"/>
              </w:rPr>
              <w:t>Learning Outcome #</w:t>
            </w:r>
            <w:r w:rsidR="00B56E89">
              <w:rPr>
                <w:rFonts w:ascii="Times New Roman" w:hAnsi="Times New Roman" w:cs="Times New Roman"/>
                <w:sz w:val="24"/>
                <w:szCs w:val="24"/>
              </w:rPr>
              <w:t>1</w:t>
            </w:r>
          </w:p>
          <w:p w:rsidR="0004108E" w:rsidRDefault="0004108E" w:rsidP="0004108E">
            <w:pPr>
              <w:pStyle w:val="NoSpacing"/>
              <w:rPr>
                <w:rFonts w:ascii="Times New Roman" w:hAnsi="Times New Roman" w:cs="Times New Roman"/>
                <w:sz w:val="24"/>
                <w:szCs w:val="24"/>
              </w:rPr>
            </w:pPr>
            <w:r>
              <w:rPr>
                <w:rFonts w:ascii="Times New Roman" w:hAnsi="Times New Roman" w:cs="Times New Roman"/>
                <w:sz w:val="24"/>
                <w:szCs w:val="24"/>
              </w:rPr>
              <w:t>(from program list)</w:t>
            </w:r>
          </w:p>
        </w:tc>
        <w:tc>
          <w:tcPr>
            <w:tcW w:w="0" w:type="auto"/>
          </w:tcPr>
          <w:p w:rsidR="0004108E" w:rsidRDefault="0004108E" w:rsidP="00825947">
            <w:pPr>
              <w:pStyle w:val="NoSpacing"/>
              <w:rPr>
                <w:rFonts w:ascii="Times New Roman" w:hAnsi="Times New Roman" w:cs="Times New Roman"/>
                <w:sz w:val="24"/>
                <w:szCs w:val="24"/>
              </w:rPr>
            </w:pPr>
            <w:r>
              <w:rPr>
                <w:rFonts w:ascii="Times New Roman" w:hAnsi="Times New Roman" w:cs="Times New Roman"/>
                <w:sz w:val="24"/>
                <w:szCs w:val="24"/>
              </w:rPr>
              <w:t>How was learning outcome assessed?</w:t>
            </w:r>
          </w:p>
        </w:tc>
        <w:tc>
          <w:tcPr>
            <w:tcW w:w="0" w:type="auto"/>
          </w:tcPr>
          <w:p w:rsidR="0004108E" w:rsidRDefault="0004108E" w:rsidP="00825947">
            <w:pPr>
              <w:pStyle w:val="NoSpacing"/>
              <w:rPr>
                <w:rFonts w:ascii="Times New Roman" w:hAnsi="Times New Roman" w:cs="Times New Roman"/>
                <w:sz w:val="24"/>
                <w:szCs w:val="24"/>
              </w:rPr>
            </w:pPr>
            <w:r>
              <w:rPr>
                <w:rFonts w:ascii="Times New Roman" w:hAnsi="Times New Roman" w:cs="Times New Roman"/>
                <w:sz w:val="24"/>
                <w:szCs w:val="24"/>
              </w:rPr>
              <w:t>How well did students achieve the goal—strengths and weaknesses?</w:t>
            </w:r>
          </w:p>
        </w:tc>
        <w:tc>
          <w:tcPr>
            <w:tcW w:w="0" w:type="auto"/>
          </w:tcPr>
          <w:p w:rsidR="0004108E" w:rsidRDefault="0004108E" w:rsidP="00825947">
            <w:pPr>
              <w:pStyle w:val="NoSpacing"/>
              <w:rPr>
                <w:rFonts w:ascii="Times New Roman" w:hAnsi="Times New Roman" w:cs="Times New Roman"/>
                <w:sz w:val="24"/>
                <w:szCs w:val="24"/>
              </w:rPr>
            </w:pPr>
            <w:r>
              <w:rPr>
                <w:rFonts w:ascii="Times New Roman" w:hAnsi="Times New Roman" w:cs="Times New Roman"/>
                <w:sz w:val="24"/>
                <w:szCs w:val="24"/>
              </w:rPr>
              <w:t>Proposed changes (if appropriate) to improve student achievement of goal</w:t>
            </w:r>
          </w:p>
        </w:tc>
        <w:tc>
          <w:tcPr>
            <w:tcW w:w="0" w:type="auto"/>
          </w:tcPr>
          <w:p w:rsidR="0004108E" w:rsidRDefault="0004108E" w:rsidP="00825947">
            <w:pPr>
              <w:pStyle w:val="NoSpacing"/>
              <w:rPr>
                <w:rFonts w:ascii="Times New Roman" w:hAnsi="Times New Roman" w:cs="Times New Roman"/>
                <w:sz w:val="24"/>
                <w:szCs w:val="24"/>
              </w:rPr>
            </w:pPr>
            <w:r>
              <w:rPr>
                <w:rFonts w:ascii="Times New Roman" w:hAnsi="Times New Roman" w:cs="Times New Roman"/>
                <w:sz w:val="24"/>
                <w:szCs w:val="24"/>
              </w:rPr>
              <w:t>Proposed departmental changes needed to help students achieve this learning goal</w:t>
            </w:r>
          </w:p>
        </w:tc>
      </w:tr>
      <w:tr w:rsidR="0004108E" w:rsidTr="0004108E">
        <w:tc>
          <w:tcPr>
            <w:tcW w:w="0" w:type="auto"/>
          </w:tcPr>
          <w:p w:rsidR="0004108E" w:rsidRDefault="00B56E89" w:rsidP="00825947">
            <w:pPr>
              <w:pStyle w:val="NoSpacing"/>
              <w:rPr>
                <w:rFonts w:ascii="Times New Roman" w:hAnsi="Times New Roman" w:cs="Times New Roman"/>
                <w:sz w:val="24"/>
                <w:szCs w:val="24"/>
              </w:rPr>
            </w:pPr>
            <w:r>
              <w:rPr>
                <w:rFonts w:ascii="Times New Roman" w:hAnsi="Times New Roman" w:cs="Times New Roman"/>
                <w:sz w:val="24"/>
                <w:szCs w:val="24"/>
              </w:rPr>
              <w:t>Learning Outcome #2 etc.</w:t>
            </w:r>
          </w:p>
        </w:tc>
        <w:tc>
          <w:tcPr>
            <w:tcW w:w="0" w:type="auto"/>
          </w:tcPr>
          <w:p w:rsidR="0004108E" w:rsidRDefault="0004108E" w:rsidP="00825947">
            <w:pPr>
              <w:pStyle w:val="NoSpacing"/>
              <w:rPr>
                <w:rFonts w:ascii="Times New Roman" w:hAnsi="Times New Roman" w:cs="Times New Roman"/>
                <w:sz w:val="24"/>
                <w:szCs w:val="24"/>
              </w:rPr>
            </w:pPr>
          </w:p>
        </w:tc>
        <w:tc>
          <w:tcPr>
            <w:tcW w:w="0" w:type="auto"/>
          </w:tcPr>
          <w:p w:rsidR="0004108E" w:rsidRDefault="0004108E" w:rsidP="00825947">
            <w:pPr>
              <w:pStyle w:val="NoSpacing"/>
              <w:rPr>
                <w:rFonts w:ascii="Times New Roman" w:hAnsi="Times New Roman" w:cs="Times New Roman"/>
                <w:sz w:val="24"/>
                <w:szCs w:val="24"/>
              </w:rPr>
            </w:pPr>
          </w:p>
        </w:tc>
        <w:tc>
          <w:tcPr>
            <w:tcW w:w="0" w:type="auto"/>
          </w:tcPr>
          <w:p w:rsidR="0004108E" w:rsidRDefault="0004108E" w:rsidP="00825947">
            <w:pPr>
              <w:pStyle w:val="NoSpacing"/>
              <w:rPr>
                <w:rFonts w:ascii="Times New Roman" w:hAnsi="Times New Roman" w:cs="Times New Roman"/>
                <w:sz w:val="24"/>
                <w:szCs w:val="24"/>
              </w:rPr>
            </w:pPr>
          </w:p>
        </w:tc>
        <w:tc>
          <w:tcPr>
            <w:tcW w:w="0" w:type="auto"/>
          </w:tcPr>
          <w:p w:rsidR="0004108E" w:rsidRDefault="0004108E" w:rsidP="00825947">
            <w:pPr>
              <w:pStyle w:val="NoSpacing"/>
              <w:rPr>
                <w:rFonts w:ascii="Times New Roman" w:hAnsi="Times New Roman" w:cs="Times New Roman"/>
                <w:sz w:val="24"/>
                <w:szCs w:val="24"/>
              </w:rPr>
            </w:pPr>
          </w:p>
        </w:tc>
      </w:tr>
    </w:tbl>
    <w:p w:rsidR="00237B58" w:rsidRPr="00237B58" w:rsidRDefault="00237B58" w:rsidP="00237B58">
      <w:pPr>
        <w:pStyle w:val="NoSpacing"/>
        <w:rPr>
          <w:rFonts w:ascii="Times New Roman" w:hAnsi="Times New Roman" w:cs="Times New Roman"/>
          <w:sz w:val="24"/>
          <w:szCs w:val="24"/>
        </w:rPr>
      </w:pPr>
    </w:p>
    <w:p w:rsidR="00237B58" w:rsidRPr="006A4D8A" w:rsidRDefault="00237B58" w:rsidP="00237B58">
      <w:pPr>
        <w:pStyle w:val="NoSpacing"/>
        <w:ind w:left="360"/>
        <w:rPr>
          <w:rFonts w:ascii="Times New Roman" w:hAnsi="Times New Roman" w:cs="Times New Roman"/>
        </w:rPr>
      </w:pPr>
      <w:r w:rsidRPr="006A4D8A">
        <w:rPr>
          <w:rFonts w:ascii="Times New Roman" w:hAnsi="Times New Roman" w:cs="Times New Roman"/>
        </w:rPr>
        <w:t>* Adapted from materials supplied by Barbara Walvoord</w:t>
      </w:r>
    </w:p>
    <w:p w:rsidR="009660D9" w:rsidRDefault="009660D9">
      <w:pPr>
        <w:rPr>
          <w:rFonts w:ascii="Times New Roman" w:hAnsi="Times New Roman" w:cs="Times New Roman"/>
          <w:sz w:val="24"/>
          <w:szCs w:val="24"/>
        </w:rPr>
      </w:pPr>
      <w:r>
        <w:rPr>
          <w:rFonts w:ascii="Times New Roman" w:hAnsi="Times New Roman" w:cs="Times New Roman"/>
          <w:sz w:val="24"/>
          <w:szCs w:val="24"/>
        </w:rPr>
        <w:br w:type="page"/>
      </w:r>
    </w:p>
    <w:p w:rsidR="00237B58" w:rsidRPr="00CC2E04" w:rsidRDefault="00237B58" w:rsidP="00237B58">
      <w:pPr>
        <w:pStyle w:val="NoSpacing"/>
        <w:rPr>
          <w:rFonts w:ascii="Times New Roman" w:hAnsi="Times New Roman" w:cs="Times New Roman"/>
          <w:b/>
          <w:sz w:val="24"/>
          <w:szCs w:val="24"/>
        </w:rPr>
      </w:pPr>
      <w:r>
        <w:rPr>
          <w:rFonts w:ascii="Times New Roman" w:hAnsi="Times New Roman" w:cs="Times New Roman"/>
          <w:b/>
          <w:sz w:val="24"/>
          <w:szCs w:val="24"/>
        </w:rPr>
        <w:lastRenderedPageBreak/>
        <w:t>Indirect Measures</w:t>
      </w:r>
    </w:p>
    <w:p w:rsidR="00237B58" w:rsidRDefault="00237B58" w:rsidP="00237B58">
      <w:pPr>
        <w:pStyle w:val="NoSpacing"/>
        <w:rPr>
          <w:rFonts w:ascii="Times New Roman" w:hAnsi="Times New Roman" w:cs="Times New Roman"/>
          <w:i/>
          <w:sz w:val="24"/>
          <w:szCs w:val="24"/>
        </w:rPr>
      </w:pPr>
    </w:p>
    <w:p w:rsidR="00237B58" w:rsidRDefault="00237B58" w:rsidP="00237B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Course grades</w:t>
      </w:r>
    </w:p>
    <w:p w:rsidR="00237B58" w:rsidRDefault="00237B58" w:rsidP="00237B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Overall exam grades</w:t>
      </w:r>
    </w:p>
    <w:p w:rsidR="00237B58" w:rsidRDefault="00237B58" w:rsidP="00237B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Student satisfaction or attitude surveys</w:t>
      </w:r>
    </w:p>
    <w:p w:rsidR="00237B58" w:rsidRDefault="00237B58" w:rsidP="00237B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Student surveys of their perception of their own learning and skills (example below)</w:t>
      </w:r>
    </w:p>
    <w:p w:rsidR="00237B58" w:rsidRDefault="00237B58" w:rsidP="00237B58">
      <w:pPr>
        <w:pStyle w:val="NoSpacing"/>
        <w:rPr>
          <w:rFonts w:ascii="Times New Roman" w:hAnsi="Times New Roman" w:cs="Times New Roman"/>
          <w:sz w:val="24"/>
          <w:szCs w:val="24"/>
        </w:rPr>
      </w:pPr>
    </w:p>
    <w:p w:rsidR="00237B58"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 xml:space="preserve">For an </w:t>
      </w:r>
      <w:r w:rsidRPr="00AB7559">
        <w:rPr>
          <w:rFonts w:ascii="Times New Roman" w:hAnsi="Times New Roman" w:cs="Times New Roman"/>
          <w:i/>
          <w:sz w:val="24"/>
          <w:szCs w:val="24"/>
        </w:rPr>
        <w:t>indirect</w:t>
      </w:r>
      <w:r>
        <w:rPr>
          <w:rFonts w:ascii="Times New Roman" w:hAnsi="Times New Roman" w:cs="Times New Roman"/>
          <w:sz w:val="24"/>
          <w:szCs w:val="24"/>
        </w:rPr>
        <w:t xml:space="preserve"> measure such as student surveys or focus groups, Walvoord suggests asking students three questions (I have adapted her questions for course level assessment to be appropriate for department level assessment as well):</w:t>
      </w:r>
    </w:p>
    <w:p w:rsidR="00237B58" w:rsidRDefault="00237B58" w:rsidP="00237B58">
      <w:pPr>
        <w:pStyle w:val="NoSpacing"/>
        <w:rPr>
          <w:rFonts w:ascii="Times New Roman" w:hAnsi="Times New Roman" w:cs="Times New Roman"/>
          <w:sz w:val="24"/>
          <w:szCs w:val="24"/>
        </w:rPr>
      </w:pPr>
    </w:p>
    <w:p w:rsidR="00237B58" w:rsidRPr="00CC2E04" w:rsidRDefault="00237B58" w:rsidP="00237B58">
      <w:pPr>
        <w:pStyle w:val="NoSpacing"/>
        <w:rPr>
          <w:rFonts w:ascii="Times New Roman" w:hAnsi="Times New Roman" w:cs="Times New Roman"/>
          <w:b/>
          <w:sz w:val="24"/>
          <w:szCs w:val="24"/>
        </w:rPr>
      </w:pPr>
      <w:r>
        <w:rPr>
          <w:rFonts w:ascii="Times New Roman" w:hAnsi="Times New Roman" w:cs="Times New Roman"/>
          <w:b/>
          <w:sz w:val="24"/>
          <w:szCs w:val="24"/>
        </w:rPr>
        <w:t xml:space="preserve">Indirect Measure: Example of </w:t>
      </w:r>
      <w:r w:rsidRPr="00CC2E04">
        <w:rPr>
          <w:rFonts w:ascii="Times New Roman" w:hAnsi="Times New Roman" w:cs="Times New Roman"/>
          <w:b/>
          <w:sz w:val="24"/>
          <w:szCs w:val="24"/>
        </w:rPr>
        <w:t>Student Survey or Focus Group Questions</w:t>
      </w:r>
      <w:r>
        <w:rPr>
          <w:rFonts w:ascii="Times New Roman" w:hAnsi="Times New Roman" w:cs="Times New Roman"/>
          <w:b/>
          <w:sz w:val="24"/>
          <w:szCs w:val="24"/>
        </w:rPr>
        <w:t>*</w:t>
      </w:r>
    </w:p>
    <w:p w:rsidR="00237B58" w:rsidRDefault="00237B58" w:rsidP="00237B58">
      <w:pPr>
        <w:pStyle w:val="NoSpacing"/>
        <w:jc w:val="center"/>
        <w:rPr>
          <w:rFonts w:ascii="Times New Roman" w:hAnsi="Times New Roman" w:cs="Times New Roman"/>
          <w:sz w:val="24"/>
          <w:szCs w:val="24"/>
        </w:rPr>
      </w:pPr>
    </w:p>
    <w:p w:rsidR="00237B58" w:rsidRDefault="00237B58" w:rsidP="00237B5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well did you achieve each of the course (program) learning goals [list them].(you could use a </w:t>
      </w:r>
      <w:r w:rsidR="00DE2CCB">
        <w:rPr>
          <w:rFonts w:ascii="Times New Roman" w:hAnsi="Times New Roman" w:cs="Times New Roman"/>
          <w:sz w:val="24"/>
          <w:szCs w:val="24"/>
        </w:rPr>
        <w:t>rating</w:t>
      </w:r>
      <w:r>
        <w:rPr>
          <w:rFonts w:ascii="Times New Roman" w:hAnsi="Times New Roman" w:cs="Times New Roman"/>
          <w:sz w:val="24"/>
          <w:szCs w:val="24"/>
        </w:rPr>
        <w:t xml:space="preserve"> scale for responses)</w:t>
      </w:r>
    </w:p>
    <w:p w:rsidR="00237B58" w:rsidRDefault="00237B58" w:rsidP="00237B5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aspects of the course (or what courses) most helped you achieve the goals? (you could use a list of aspects of the course or of courses with a </w:t>
      </w:r>
      <w:r w:rsidR="00DE2CCB">
        <w:rPr>
          <w:rFonts w:ascii="Times New Roman" w:hAnsi="Times New Roman" w:cs="Times New Roman"/>
          <w:sz w:val="24"/>
          <w:szCs w:val="24"/>
        </w:rPr>
        <w:t xml:space="preserve">rating </w:t>
      </w:r>
      <w:r>
        <w:rPr>
          <w:rFonts w:ascii="Times New Roman" w:hAnsi="Times New Roman" w:cs="Times New Roman"/>
          <w:sz w:val="24"/>
          <w:szCs w:val="24"/>
        </w:rPr>
        <w:t>scale) OR</w:t>
      </w:r>
    </w:p>
    <w:p w:rsidR="00237B58" w:rsidRDefault="00237B58" w:rsidP="00237B5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You may more generally ask “What aspects of your education in this course (program) helped you with your learning, and why were they helpful?” </w:t>
      </w:r>
      <w:proofErr w:type="spellStart"/>
      <w:r>
        <w:rPr>
          <w:rFonts w:ascii="Times New Roman" w:hAnsi="Times New Roman" w:cs="Times New Roman"/>
          <w:sz w:val="24"/>
          <w:szCs w:val="24"/>
        </w:rPr>
        <w:t>Walvoord</w:t>
      </w:r>
      <w:proofErr w:type="spellEnd"/>
      <w:r>
        <w:rPr>
          <w:rFonts w:ascii="Times New Roman" w:hAnsi="Times New Roman" w:cs="Times New Roman"/>
          <w:sz w:val="24"/>
          <w:szCs w:val="24"/>
        </w:rPr>
        <w:t>, p. 60</w:t>
      </w:r>
    </w:p>
    <w:p w:rsidR="00237B58" w:rsidRDefault="00237B58" w:rsidP="00237B5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suggestions do you have for actions that would help you learn more effectively?</w:t>
      </w:r>
    </w:p>
    <w:p w:rsidR="00237B58" w:rsidRDefault="00237B58" w:rsidP="00237B5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structure(s) and content</w:t>
      </w:r>
    </w:p>
    <w:p w:rsidR="00237B58"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pedagogical</w:t>
      </w:r>
      <w:proofErr w:type="gramEnd"/>
      <w:r>
        <w:rPr>
          <w:rFonts w:ascii="Times New Roman" w:hAnsi="Times New Roman" w:cs="Times New Roman"/>
          <w:sz w:val="24"/>
          <w:szCs w:val="24"/>
        </w:rPr>
        <w:t xml:space="preserve"> approaches</w:t>
      </w:r>
    </w:p>
    <w:p w:rsidR="00237B58"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own actions</w:t>
      </w:r>
    </w:p>
    <w:p w:rsidR="00237B58" w:rsidRDefault="00237B58" w:rsidP="00237B58">
      <w:pPr>
        <w:pStyle w:val="NoSpacing"/>
        <w:rPr>
          <w:rFonts w:ascii="Times New Roman" w:hAnsi="Times New Roman" w:cs="Times New Roman"/>
          <w:sz w:val="24"/>
          <w:szCs w:val="24"/>
        </w:rPr>
      </w:pPr>
    </w:p>
    <w:p w:rsidR="00237B58" w:rsidRDefault="00237B58" w:rsidP="00237B58">
      <w:pPr>
        <w:pStyle w:val="NoSpacing"/>
        <w:rPr>
          <w:rFonts w:ascii="Times New Roman" w:hAnsi="Times New Roman" w:cs="Times New Roman"/>
          <w:sz w:val="24"/>
          <w:szCs w:val="24"/>
        </w:rPr>
      </w:pPr>
      <w:r>
        <w:rPr>
          <w:rFonts w:ascii="Times New Roman" w:hAnsi="Times New Roman" w:cs="Times New Roman"/>
          <w:sz w:val="24"/>
          <w:szCs w:val="24"/>
        </w:rPr>
        <w:t>Because students will often equate course with professor, these surveys should be reviewed by a neutral third party who removes all references to specific instructors. Likewise, focus groups may need to be conducted by a neutral party.</w:t>
      </w:r>
    </w:p>
    <w:p w:rsidR="000075E6" w:rsidRDefault="000075E6" w:rsidP="00A41851">
      <w:pPr>
        <w:pStyle w:val="NoSpacing"/>
        <w:rPr>
          <w:rFonts w:ascii="Times New Roman" w:hAnsi="Times New Roman" w:cs="Times New Roman"/>
          <w:sz w:val="24"/>
          <w:szCs w:val="24"/>
        </w:rPr>
      </w:pPr>
    </w:p>
    <w:sectPr w:rsidR="000075E6" w:rsidSect="00417B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0D" w:rsidRDefault="009C070D" w:rsidP="00A7015E">
      <w:pPr>
        <w:spacing w:after="0" w:line="240" w:lineRule="auto"/>
      </w:pPr>
      <w:r>
        <w:separator/>
      </w:r>
    </w:p>
  </w:endnote>
  <w:endnote w:type="continuationSeparator" w:id="0">
    <w:p w:rsidR="009C070D" w:rsidRDefault="009C070D" w:rsidP="00A7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1380"/>
      <w:docPartObj>
        <w:docPartGallery w:val="Page Numbers (Bottom of Page)"/>
        <w:docPartUnique/>
      </w:docPartObj>
    </w:sdtPr>
    <w:sdtEndPr/>
    <w:sdtContent>
      <w:p w:rsidR="00C657E9" w:rsidRDefault="009C070D">
        <w:pPr>
          <w:pStyle w:val="Footer"/>
          <w:jc w:val="center"/>
        </w:pPr>
        <w:r>
          <w:fldChar w:fldCharType="begin"/>
        </w:r>
        <w:r>
          <w:instrText xml:space="preserve"> PAGE   \* MERGEFORMAT </w:instrText>
        </w:r>
        <w:r>
          <w:fldChar w:fldCharType="separate"/>
        </w:r>
        <w:r w:rsidR="00A81559">
          <w:rPr>
            <w:noProof/>
          </w:rPr>
          <w:t>5</w:t>
        </w:r>
        <w:r>
          <w:rPr>
            <w:noProof/>
          </w:rPr>
          <w:fldChar w:fldCharType="end"/>
        </w:r>
      </w:p>
    </w:sdtContent>
  </w:sdt>
  <w:p w:rsidR="00C657E9" w:rsidRDefault="00C6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0D" w:rsidRDefault="009C070D" w:rsidP="00A7015E">
      <w:pPr>
        <w:spacing w:after="0" w:line="240" w:lineRule="auto"/>
      </w:pPr>
      <w:r>
        <w:separator/>
      </w:r>
    </w:p>
  </w:footnote>
  <w:footnote w:type="continuationSeparator" w:id="0">
    <w:p w:rsidR="009C070D" w:rsidRDefault="009C070D" w:rsidP="00A7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047"/>
    <w:multiLevelType w:val="hybridMultilevel"/>
    <w:tmpl w:val="0B04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40BF"/>
    <w:multiLevelType w:val="hybridMultilevel"/>
    <w:tmpl w:val="28C21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737115"/>
    <w:multiLevelType w:val="hybridMultilevel"/>
    <w:tmpl w:val="F15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61B64"/>
    <w:multiLevelType w:val="hybridMultilevel"/>
    <w:tmpl w:val="693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A3229"/>
    <w:multiLevelType w:val="hybridMultilevel"/>
    <w:tmpl w:val="2C68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563A7"/>
    <w:multiLevelType w:val="hybridMultilevel"/>
    <w:tmpl w:val="A6E41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4516ED5"/>
    <w:multiLevelType w:val="hybridMultilevel"/>
    <w:tmpl w:val="8698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71203"/>
    <w:multiLevelType w:val="hybridMultilevel"/>
    <w:tmpl w:val="382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02D78"/>
    <w:multiLevelType w:val="hybridMultilevel"/>
    <w:tmpl w:val="04AEC9F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51"/>
    <w:rsid w:val="00001FB4"/>
    <w:rsid w:val="000075E6"/>
    <w:rsid w:val="0004108E"/>
    <w:rsid w:val="00094377"/>
    <w:rsid w:val="00097307"/>
    <w:rsid w:val="000A1C0D"/>
    <w:rsid w:val="000A6E78"/>
    <w:rsid w:val="000B56B6"/>
    <w:rsid w:val="001133E5"/>
    <w:rsid w:val="001175FF"/>
    <w:rsid w:val="00186FC4"/>
    <w:rsid w:val="001D40B4"/>
    <w:rsid w:val="002040E8"/>
    <w:rsid w:val="0023219E"/>
    <w:rsid w:val="00237B58"/>
    <w:rsid w:val="00262AE7"/>
    <w:rsid w:val="00272D25"/>
    <w:rsid w:val="0029629E"/>
    <w:rsid w:val="002B7A1E"/>
    <w:rsid w:val="002F6A57"/>
    <w:rsid w:val="00303CCC"/>
    <w:rsid w:val="00323177"/>
    <w:rsid w:val="00336D80"/>
    <w:rsid w:val="003E5621"/>
    <w:rsid w:val="00417BD8"/>
    <w:rsid w:val="00420381"/>
    <w:rsid w:val="00471282"/>
    <w:rsid w:val="00471905"/>
    <w:rsid w:val="00472CFF"/>
    <w:rsid w:val="00490293"/>
    <w:rsid w:val="004B3830"/>
    <w:rsid w:val="004B5CC4"/>
    <w:rsid w:val="004D0848"/>
    <w:rsid w:val="004D7F94"/>
    <w:rsid w:val="00532FD5"/>
    <w:rsid w:val="005340A0"/>
    <w:rsid w:val="00544DA8"/>
    <w:rsid w:val="00545A21"/>
    <w:rsid w:val="00585799"/>
    <w:rsid w:val="00590B51"/>
    <w:rsid w:val="0059392C"/>
    <w:rsid w:val="005C538F"/>
    <w:rsid w:val="005D47AF"/>
    <w:rsid w:val="005E4C8A"/>
    <w:rsid w:val="005F601D"/>
    <w:rsid w:val="00647CCB"/>
    <w:rsid w:val="006711FE"/>
    <w:rsid w:val="00677DBB"/>
    <w:rsid w:val="00691E0D"/>
    <w:rsid w:val="006A167D"/>
    <w:rsid w:val="006A4D8A"/>
    <w:rsid w:val="006C24F5"/>
    <w:rsid w:val="006F6753"/>
    <w:rsid w:val="00713544"/>
    <w:rsid w:val="007367E6"/>
    <w:rsid w:val="00743EE8"/>
    <w:rsid w:val="00755C85"/>
    <w:rsid w:val="0076150D"/>
    <w:rsid w:val="00774A10"/>
    <w:rsid w:val="00790150"/>
    <w:rsid w:val="00791170"/>
    <w:rsid w:val="007957B7"/>
    <w:rsid w:val="007B7721"/>
    <w:rsid w:val="007E6042"/>
    <w:rsid w:val="00801EA7"/>
    <w:rsid w:val="0082409F"/>
    <w:rsid w:val="00825947"/>
    <w:rsid w:val="00850383"/>
    <w:rsid w:val="00855CDB"/>
    <w:rsid w:val="00860704"/>
    <w:rsid w:val="008617BB"/>
    <w:rsid w:val="00875153"/>
    <w:rsid w:val="008832AC"/>
    <w:rsid w:val="008A6111"/>
    <w:rsid w:val="008E2054"/>
    <w:rsid w:val="008F4EE6"/>
    <w:rsid w:val="009124F7"/>
    <w:rsid w:val="009151C0"/>
    <w:rsid w:val="00916CEB"/>
    <w:rsid w:val="009541D0"/>
    <w:rsid w:val="009660D9"/>
    <w:rsid w:val="009C01D1"/>
    <w:rsid w:val="009C070D"/>
    <w:rsid w:val="009D37D6"/>
    <w:rsid w:val="009E7C98"/>
    <w:rsid w:val="00A04C0A"/>
    <w:rsid w:val="00A12D07"/>
    <w:rsid w:val="00A313A0"/>
    <w:rsid w:val="00A41851"/>
    <w:rsid w:val="00A51E90"/>
    <w:rsid w:val="00A7015E"/>
    <w:rsid w:val="00A81559"/>
    <w:rsid w:val="00AB100B"/>
    <w:rsid w:val="00AB7559"/>
    <w:rsid w:val="00AF554D"/>
    <w:rsid w:val="00B15607"/>
    <w:rsid w:val="00B277CD"/>
    <w:rsid w:val="00B41347"/>
    <w:rsid w:val="00B56E89"/>
    <w:rsid w:val="00B74496"/>
    <w:rsid w:val="00BA1F92"/>
    <w:rsid w:val="00BA6955"/>
    <w:rsid w:val="00C00521"/>
    <w:rsid w:val="00C20555"/>
    <w:rsid w:val="00C276F5"/>
    <w:rsid w:val="00C307C2"/>
    <w:rsid w:val="00C44FDC"/>
    <w:rsid w:val="00C657E9"/>
    <w:rsid w:val="00C944F2"/>
    <w:rsid w:val="00CA2095"/>
    <w:rsid w:val="00CC2E04"/>
    <w:rsid w:val="00CF69E9"/>
    <w:rsid w:val="00D06893"/>
    <w:rsid w:val="00D24EDF"/>
    <w:rsid w:val="00D2551C"/>
    <w:rsid w:val="00D55697"/>
    <w:rsid w:val="00D8175F"/>
    <w:rsid w:val="00DC0ADB"/>
    <w:rsid w:val="00DE2CCB"/>
    <w:rsid w:val="00E06352"/>
    <w:rsid w:val="00E62024"/>
    <w:rsid w:val="00E67F76"/>
    <w:rsid w:val="00E82CEE"/>
    <w:rsid w:val="00EC793F"/>
    <w:rsid w:val="00ED2AC2"/>
    <w:rsid w:val="00ED2E41"/>
    <w:rsid w:val="00F621DE"/>
    <w:rsid w:val="00FB0DA3"/>
    <w:rsid w:val="00FB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851"/>
    <w:pPr>
      <w:spacing w:after="0" w:line="240" w:lineRule="auto"/>
    </w:pPr>
  </w:style>
  <w:style w:type="paragraph" w:styleId="Header">
    <w:name w:val="header"/>
    <w:basedOn w:val="Normal"/>
    <w:link w:val="HeaderChar"/>
    <w:uiPriority w:val="99"/>
    <w:semiHidden/>
    <w:unhideWhenUsed/>
    <w:rsid w:val="00A701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15E"/>
  </w:style>
  <w:style w:type="paragraph" w:styleId="Footer">
    <w:name w:val="footer"/>
    <w:basedOn w:val="Normal"/>
    <w:link w:val="FooterChar"/>
    <w:uiPriority w:val="99"/>
    <w:unhideWhenUsed/>
    <w:rsid w:val="00A7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5E"/>
  </w:style>
  <w:style w:type="paragraph" w:styleId="BalloonText">
    <w:name w:val="Balloon Text"/>
    <w:basedOn w:val="Normal"/>
    <w:link w:val="BalloonTextChar"/>
    <w:uiPriority w:val="99"/>
    <w:semiHidden/>
    <w:unhideWhenUsed/>
    <w:rsid w:val="00A7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5E"/>
    <w:rPr>
      <w:rFonts w:ascii="Tahoma" w:hAnsi="Tahoma" w:cs="Tahoma"/>
      <w:sz w:val="16"/>
      <w:szCs w:val="16"/>
    </w:rPr>
  </w:style>
  <w:style w:type="table" w:styleId="TableGrid">
    <w:name w:val="Table Grid"/>
    <w:basedOn w:val="TableNormal"/>
    <w:uiPriority w:val="59"/>
    <w:rsid w:val="0067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851"/>
    <w:pPr>
      <w:spacing w:after="0" w:line="240" w:lineRule="auto"/>
    </w:pPr>
  </w:style>
  <w:style w:type="paragraph" w:styleId="Header">
    <w:name w:val="header"/>
    <w:basedOn w:val="Normal"/>
    <w:link w:val="HeaderChar"/>
    <w:uiPriority w:val="99"/>
    <w:semiHidden/>
    <w:unhideWhenUsed/>
    <w:rsid w:val="00A701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15E"/>
  </w:style>
  <w:style w:type="paragraph" w:styleId="Footer">
    <w:name w:val="footer"/>
    <w:basedOn w:val="Normal"/>
    <w:link w:val="FooterChar"/>
    <w:uiPriority w:val="99"/>
    <w:unhideWhenUsed/>
    <w:rsid w:val="00A7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5E"/>
  </w:style>
  <w:style w:type="paragraph" w:styleId="BalloonText">
    <w:name w:val="Balloon Text"/>
    <w:basedOn w:val="Normal"/>
    <w:link w:val="BalloonTextChar"/>
    <w:uiPriority w:val="99"/>
    <w:semiHidden/>
    <w:unhideWhenUsed/>
    <w:rsid w:val="00A7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5E"/>
    <w:rPr>
      <w:rFonts w:ascii="Tahoma" w:hAnsi="Tahoma" w:cs="Tahoma"/>
      <w:sz w:val="16"/>
      <w:szCs w:val="16"/>
    </w:rPr>
  </w:style>
  <w:style w:type="table" w:styleId="TableGrid">
    <w:name w:val="Table Grid"/>
    <w:basedOn w:val="TableNormal"/>
    <w:uiPriority w:val="59"/>
    <w:rsid w:val="0067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lhodges</dc:creator>
  <cp:lastModifiedBy>kkephart</cp:lastModifiedBy>
  <cp:revision>2</cp:revision>
  <cp:lastPrinted>2010-11-23T21:14:00Z</cp:lastPrinted>
  <dcterms:created xsi:type="dcterms:W3CDTF">2015-02-18T15:36:00Z</dcterms:created>
  <dcterms:modified xsi:type="dcterms:W3CDTF">2015-02-18T15:36:00Z</dcterms:modified>
</cp:coreProperties>
</file>